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243F3" w14:textId="77777777" w:rsidR="00275D9A" w:rsidRDefault="00275D9A" w:rsidP="00275D9A">
      <w:pPr>
        <w:jc w:val="center"/>
        <w:rPr>
          <w:b/>
          <w:bCs/>
          <w:sz w:val="36"/>
          <w:szCs w:val="36"/>
        </w:rPr>
      </w:pPr>
    </w:p>
    <w:p w14:paraId="370AC2F0" w14:textId="77777777" w:rsidR="00275D9A" w:rsidRDefault="00275D9A" w:rsidP="00275D9A">
      <w:pPr>
        <w:jc w:val="center"/>
        <w:rPr>
          <w:b/>
          <w:bCs/>
          <w:sz w:val="36"/>
          <w:szCs w:val="36"/>
        </w:rPr>
      </w:pPr>
    </w:p>
    <w:p w14:paraId="3BAE5F84" w14:textId="4535ABC0" w:rsidR="00275D9A" w:rsidRDefault="00275D9A" w:rsidP="00275D9A">
      <w:pPr>
        <w:jc w:val="center"/>
        <w:rPr>
          <w:b/>
          <w:bCs/>
          <w:sz w:val="36"/>
          <w:szCs w:val="36"/>
        </w:rPr>
      </w:pPr>
      <w:r w:rsidRPr="00275D9A">
        <w:rPr>
          <w:b/>
          <w:bCs/>
          <w:sz w:val="36"/>
          <w:szCs w:val="36"/>
        </w:rPr>
        <w:t xml:space="preserve">AREX DELTA </w:t>
      </w:r>
    </w:p>
    <w:p w14:paraId="5ACFC6D4" w14:textId="700B8CED" w:rsidR="00275D9A" w:rsidRDefault="00275D9A" w:rsidP="00275D9A">
      <w:pPr>
        <w:jc w:val="center"/>
        <w:rPr>
          <w:b/>
          <w:bCs/>
          <w:sz w:val="36"/>
          <w:szCs w:val="36"/>
        </w:rPr>
      </w:pPr>
    </w:p>
    <w:p w14:paraId="062A5F1B" w14:textId="77777777" w:rsidR="00275D9A" w:rsidRDefault="00275D9A" w:rsidP="00275D9A">
      <w:pPr>
        <w:jc w:val="center"/>
        <w:rPr>
          <w:b/>
          <w:bCs/>
          <w:sz w:val="36"/>
          <w:szCs w:val="36"/>
        </w:rPr>
      </w:pPr>
    </w:p>
    <w:p w14:paraId="3F3A6DDC" w14:textId="096404B1" w:rsidR="000A16A3" w:rsidRPr="00275D9A" w:rsidRDefault="00275D9A" w:rsidP="00275D9A">
      <w:pPr>
        <w:jc w:val="center"/>
        <w:rPr>
          <w:b/>
          <w:bCs/>
          <w:sz w:val="36"/>
          <w:szCs w:val="36"/>
        </w:rPr>
      </w:pPr>
      <w:r w:rsidRPr="00275D9A">
        <w:rPr>
          <w:b/>
          <w:bCs/>
          <w:sz w:val="36"/>
          <w:szCs w:val="36"/>
        </w:rPr>
        <w:t xml:space="preserve">Gen.2 </w:t>
      </w:r>
      <w:r>
        <w:rPr>
          <w:b/>
          <w:bCs/>
          <w:sz w:val="36"/>
          <w:szCs w:val="36"/>
        </w:rPr>
        <w:t xml:space="preserve">  </w:t>
      </w:r>
      <w:r w:rsidRPr="00275D9A">
        <w:rPr>
          <w:b/>
          <w:bCs/>
          <w:sz w:val="36"/>
          <w:szCs w:val="36"/>
        </w:rPr>
        <w:t>9 mm</w:t>
      </w:r>
    </w:p>
    <w:p w14:paraId="39502A2C" w14:textId="5D14B39F" w:rsidR="00275D9A" w:rsidRDefault="00275D9A"/>
    <w:p w14:paraId="7E3BB2E0" w14:textId="534A2C97" w:rsidR="00275D9A" w:rsidRDefault="00275D9A"/>
    <w:p w14:paraId="5F9D8860" w14:textId="77777777" w:rsidR="00275D9A" w:rsidRDefault="00275D9A"/>
    <w:p w14:paraId="575789F2" w14:textId="09E26769" w:rsidR="00275D9A" w:rsidRPr="00E04752" w:rsidRDefault="00275D9A" w:rsidP="00275D9A">
      <w:pPr>
        <w:jc w:val="center"/>
        <w:rPr>
          <w:b/>
          <w:bCs/>
          <w:sz w:val="36"/>
          <w:szCs w:val="36"/>
        </w:rPr>
      </w:pPr>
      <w:r w:rsidRPr="00E04752">
        <w:rPr>
          <w:b/>
          <w:bCs/>
          <w:sz w:val="36"/>
          <w:szCs w:val="36"/>
        </w:rPr>
        <w:t>Uživatelský manuál</w:t>
      </w:r>
    </w:p>
    <w:p w14:paraId="4DA5ED34" w14:textId="32E53107" w:rsidR="00275D9A" w:rsidRDefault="00275D9A"/>
    <w:p w14:paraId="1D96AA18" w14:textId="38081850" w:rsidR="00275D9A" w:rsidRDefault="00275D9A"/>
    <w:p w14:paraId="29997461" w14:textId="7F12735E" w:rsidR="00275D9A" w:rsidRDefault="00275D9A"/>
    <w:p w14:paraId="01E0DDF4" w14:textId="2AAF9669" w:rsidR="00275D9A" w:rsidRDefault="00275D9A"/>
    <w:p w14:paraId="2D29F98A" w14:textId="3E56E0E0" w:rsidR="00275D9A" w:rsidRDefault="00275D9A"/>
    <w:p w14:paraId="25FDBEA1" w14:textId="1286E462" w:rsidR="00275D9A" w:rsidRDefault="00275D9A"/>
    <w:p w14:paraId="5BF4386D" w14:textId="4325899C" w:rsidR="00275D9A" w:rsidRDefault="00275D9A"/>
    <w:p w14:paraId="121D019D" w14:textId="7DD392A3" w:rsidR="00275D9A" w:rsidRDefault="00275D9A"/>
    <w:p w14:paraId="38AD76AB" w14:textId="5C06F4F3" w:rsidR="00275D9A" w:rsidRDefault="00275D9A"/>
    <w:p w14:paraId="11EFF3A9" w14:textId="3D6344A8" w:rsidR="00E04752" w:rsidRDefault="00E04752"/>
    <w:p w14:paraId="244DA598" w14:textId="51D67369" w:rsidR="00E04752" w:rsidRDefault="00E04752"/>
    <w:p w14:paraId="2B167004" w14:textId="16D4205F" w:rsidR="00E04752" w:rsidRDefault="00E04752"/>
    <w:p w14:paraId="62EAAAF6" w14:textId="77777777" w:rsidR="00E04752" w:rsidRDefault="00E04752"/>
    <w:p w14:paraId="48490BD9" w14:textId="3558708E" w:rsidR="00275D9A" w:rsidRDefault="00275D9A" w:rsidP="00E04752">
      <w:pPr>
        <w:jc w:val="center"/>
      </w:pPr>
    </w:p>
    <w:p w14:paraId="1CE2C092" w14:textId="7C6CC5EE" w:rsidR="00275D9A" w:rsidRDefault="00E04752" w:rsidP="00E04752">
      <w:pPr>
        <w:jc w:val="center"/>
      </w:pPr>
      <w:r>
        <w:t>AREX d.o.o. Šentjernej</w:t>
      </w:r>
    </w:p>
    <w:p w14:paraId="73F22BDA" w14:textId="6C5C03A2" w:rsidR="00E04752" w:rsidRDefault="00E04752" w:rsidP="00E04752">
      <w:pPr>
        <w:jc w:val="center"/>
      </w:pPr>
      <w:r>
        <w:t>Trubarjeva cesta 7, SI-8310 Šentjernej, Slovinsko, EU</w:t>
      </w:r>
    </w:p>
    <w:p w14:paraId="210446FA" w14:textId="793AB38C" w:rsidR="00E04752" w:rsidRDefault="00E04752" w:rsidP="00E04752">
      <w:pPr>
        <w:jc w:val="center"/>
      </w:pPr>
      <w:r>
        <w:t>NCAGE: 1064Q</w:t>
      </w:r>
    </w:p>
    <w:p w14:paraId="6DF8630E" w14:textId="6CFCFD1B" w:rsidR="00275D9A" w:rsidRDefault="00275D9A"/>
    <w:p w14:paraId="1F0FB98D" w14:textId="0BF976CA" w:rsidR="00275D9A" w:rsidRDefault="00275D9A">
      <w:r>
        <w:lastRenderedPageBreak/>
        <w:t xml:space="preserve">Předtím než s pistolí začnete </w:t>
      </w:r>
      <w:r w:rsidR="00E76AF8">
        <w:t>manipulovat</w:t>
      </w:r>
      <w:r>
        <w:t xml:space="preserve">, podrobně se seznamte s tímto manuálem, a zejména </w:t>
      </w:r>
      <w:r w:rsidR="00E04752">
        <w:t xml:space="preserve">s </w:t>
      </w:r>
      <w:r>
        <w:t>část</w:t>
      </w:r>
      <w:r w:rsidR="00E04752">
        <w:t>í</w:t>
      </w:r>
      <w:r>
        <w:t xml:space="preserve"> s bezpečnostními pokyny. </w:t>
      </w:r>
      <w:r w:rsidR="00E76AF8">
        <w:t>N</w:t>
      </w:r>
      <w:r>
        <w:t>esprávné či nedbalé zacházení s pistolí může</w:t>
      </w:r>
      <w:r w:rsidR="00E76AF8">
        <w:t>te</w:t>
      </w:r>
      <w:r>
        <w:t xml:space="preserve"> způsobit neúmyslný výstřel, který může </w:t>
      </w:r>
      <w:r w:rsidR="00E04752">
        <w:t>mít za následek</w:t>
      </w:r>
      <w:r w:rsidR="00E76AF8">
        <w:t xml:space="preserve"> vážná </w:t>
      </w:r>
      <w:r>
        <w:t xml:space="preserve">zranění, smrt nebo škodu na majetku. </w:t>
      </w:r>
      <w:r w:rsidR="00E76AF8">
        <w:t>Obdobné</w:t>
      </w:r>
      <w:r>
        <w:t xml:space="preserve"> následky mohou mít svévolné úpravy, koroze nebo používání nepředepsaných nebo poškozených nábojů. V těchto případech nemůže výrobce </w:t>
      </w:r>
      <w:r w:rsidR="00E04752">
        <w:t xml:space="preserve">ani dovozce </w:t>
      </w:r>
      <w:r>
        <w:t xml:space="preserve">nést za vzniklé následky odpovědnost. </w:t>
      </w:r>
      <w:r w:rsidR="00E76AF8">
        <w:t>Uživatelský manuál</w:t>
      </w:r>
      <w:r>
        <w:t xml:space="preserve"> by měl</w:t>
      </w:r>
      <w:r w:rsidR="00E76AF8">
        <w:t xml:space="preserve"> </w:t>
      </w:r>
      <w:r>
        <w:t xml:space="preserve">být vždy </w:t>
      </w:r>
      <w:r w:rsidR="00E76AF8">
        <w:t xml:space="preserve">přiložen </w:t>
      </w:r>
      <w:r>
        <w:t>k</w:t>
      </w:r>
      <w:r w:rsidR="00E76AF8">
        <w:t> </w:t>
      </w:r>
      <w:r>
        <w:t>pistoli</w:t>
      </w:r>
      <w:r w:rsidR="00E76AF8">
        <w:t>,</w:t>
      </w:r>
      <w:r>
        <w:t xml:space="preserve"> a to i v</w:t>
      </w:r>
      <w:r w:rsidR="00E76AF8">
        <w:t> </w:t>
      </w:r>
      <w:r>
        <w:t>případě</w:t>
      </w:r>
      <w:r w:rsidR="00E76AF8">
        <w:t xml:space="preserve"> zá</w:t>
      </w:r>
      <w:r>
        <w:t>půjč</w:t>
      </w:r>
      <w:r w:rsidR="00E76AF8">
        <w:t>ky</w:t>
      </w:r>
      <w:r>
        <w:t xml:space="preserve"> nebo prod</w:t>
      </w:r>
      <w:r w:rsidR="00E76AF8">
        <w:t>eje</w:t>
      </w:r>
      <w:r>
        <w:t>.</w:t>
      </w:r>
    </w:p>
    <w:p w14:paraId="753E2B86" w14:textId="6D18B5FA" w:rsidR="00E76AF8" w:rsidRDefault="00E76AF8"/>
    <w:p w14:paraId="680A333A" w14:textId="4CD526B3" w:rsidR="00E76AF8" w:rsidRPr="0064583F" w:rsidRDefault="00E76AF8">
      <w:pPr>
        <w:rPr>
          <w:b/>
          <w:bCs/>
        </w:rPr>
      </w:pPr>
      <w:r w:rsidRPr="0064583F">
        <w:rPr>
          <w:b/>
          <w:bCs/>
        </w:rPr>
        <w:t>OBSAH</w:t>
      </w:r>
    </w:p>
    <w:p w14:paraId="283A7579" w14:textId="65B971A1" w:rsidR="00E76AF8" w:rsidRDefault="00E76AF8"/>
    <w:p w14:paraId="1649230E" w14:textId="2B9F4001" w:rsidR="00E76AF8" w:rsidRDefault="00E76AF8">
      <w:r>
        <w:t>Bezpečnostní pokyny</w:t>
      </w:r>
      <w:r>
        <w:tab/>
      </w:r>
      <w:r>
        <w:tab/>
      </w:r>
      <w:r>
        <w:tab/>
      </w:r>
      <w:r>
        <w:tab/>
      </w:r>
      <w:r>
        <w:tab/>
      </w:r>
      <w:r>
        <w:tab/>
      </w:r>
      <w:r>
        <w:tab/>
      </w:r>
      <w:r>
        <w:tab/>
      </w:r>
      <w:r>
        <w:tab/>
      </w:r>
      <w:r>
        <w:tab/>
        <w:t>3</w:t>
      </w:r>
    </w:p>
    <w:p w14:paraId="1767424E" w14:textId="595B6866" w:rsidR="008903AE" w:rsidRDefault="008903AE">
      <w:r>
        <w:t>Základní popis pistole</w:t>
      </w:r>
      <w:r w:rsidR="0097000B">
        <w:tab/>
      </w:r>
      <w:r w:rsidR="0097000B">
        <w:tab/>
      </w:r>
      <w:r w:rsidR="0097000B">
        <w:tab/>
      </w:r>
      <w:r w:rsidR="0097000B">
        <w:tab/>
      </w:r>
      <w:r w:rsidR="0097000B">
        <w:tab/>
      </w:r>
      <w:r w:rsidR="0097000B">
        <w:tab/>
      </w:r>
      <w:r w:rsidR="0097000B">
        <w:tab/>
      </w:r>
      <w:r w:rsidR="0097000B">
        <w:tab/>
      </w:r>
      <w:r w:rsidR="0097000B">
        <w:tab/>
      </w:r>
      <w:r w:rsidR="0097000B">
        <w:tab/>
        <w:t>4-5</w:t>
      </w:r>
    </w:p>
    <w:p w14:paraId="789118C5" w14:textId="064E84FF" w:rsidR="00E76AF8" w:rsidRDefault="008903AE">
      <w:r>
        <w:t>Specifikace</w:t>
      </w:r>
      <w:r w:rsidR="0097000B">
        <w:tab/>
      </w:r>
      <w:r w:rsidR="0097000B">
        <w:tab/>
      </w:r>
      <w:r w:rsidR="0097000B">
        <w:tab/>
      </w:r>
      <w:r w:rsidR="0097000B">
        <w:tab/>
      </w:r>
      <w:r w:rsidR="0097000B">
        <w:tab/>
      </w:r>
      <w:r w:rsidR="0097000B">
        <w:tab/>
      </w:r>
      <w:r w:rsidR="0097000B">
        <w:tab/>
      </w:r>
      <w:r w:rsidR="0097000B">
        <w:tab/>
      </w:r>
      <w:r w:rsidR="0097000B">
        <w:tab/>
      </w:r>
      <w:r w:rsidR="0097000B">
        <w:tab/>
      </w:r>
      <w:r w:rsidR="0097000B">
        <w:tab/>
        <w:t>6</w:t>
      </w:r>
    </w:p>
    <w:p w14:paraId="4A8A1C9E" w14:textId="49C6A681" w:rsidR="008903AE" w:rsidRDefault="008903AE">
      <w:r>
        <w:t>Pokyny k</w:t>
      </w:r>
      <w:r w:rsidR="0097000B">
        <w:t> </w:t>
      </w:r>
      <w:r>
        <w:t>použití</w:t>
      </w:r>
      <w:r w:rsidR="0097000B">
        <w:tab/>
      </w:r>
      <w:r w:rsidR="0097000B">
        <w:tab/>
      </w:r>
      <w:r w:rsidR="0097000B">
        <w:tab/>
      </w:r>
      <w:r w:rsidR="0097000B">
        <w:tab/>
      </w:r>
      <w:r w:rsidR="0097000B">
        <w:tab/>
      </w:r>
      <w:r w:rsidR="0097000B">
        <w:tab/>
      </w:r>
      <w:r w:rsidR="0097000B">
        <w:tab/>
      </w:r>
      <w:r w:rsidR="0097000B">
        <w:tab/>
      </w:r>
      <w:r w:rsidR="0097000B">
        <w:tab/>
      </w:r>
      <w:r w:rsidR="0097000B">
        <w:tab/>
        <w:t>7-9</w:t>
      </w:r>
    </w:p>
    <w:p w14:paraId="42E03F7B" w14:textId="14CCFB8F" w:rsidR="0037204C" w:rsidRDefault="0037204C" w:rsidP="0097000B">
      <w:pPr>
        <w:ind w:firstLine="708"/>
      </w:pPr>
      <w:r>
        <w:t>Střelivo</w:t>
      </w:r>
      <w:r w:rsidR="0097000B">
        <w:tab/>
      </w:r>
      <w:r w:rsidR="0097000B">
        <w:tab/>
      </w:r>
      <w:r w:rsidR="0097000B">
        <w:tab/>
      </w:r>
      <w:r w:rsidR="0097000B">
        <w:tab/>
      </w:r>
      <w:r w:rsidR="0097000B">
        <w:tab/>
      </w:r>
      <w:r w:rsidR="0097000B">
        <w:tab/>
      </w:r>
      <w:r w:rsidR="0097000B">
        <w:tab/>
      </w:r>
      <w:r w:rsidR="0097000B">
        <w:tab/>
      </w:r>
      <w:r w:rsidR="0097000B">
        <w:tab/>
      </w:r>
      <w:r w:rsidR="0097000B">
        <w:tab/>
      </w:r>
      <w:r w:rsidR="0097000B">
        <w:tab/>
        <w:t>7</w:t>
      </w:r>
    </w:p>
    <w:p w14:paraId="6A0F9889" w14:textId="618EFDD3" w:rsidR="0037204C" w:rsidRDefault="0037204C" w:rsidP="0097000B">
      <w:pPr>
        <w:ind w:firstLine="708"/>
      </w:pPr>
      <w:r>
        <w:t>Vyjmutí zásobníku</w:t>
      </w:r>
      <w:r w:rsidR="0097000B">
        <w:tab/>
      </w:r>
      <w:r w:rsidR="0097000B">
        <w:tab/>
      </w:r>
      <w:r w:rsidR="0097000B">
        <w:tab/>
      </w:r>
      <w:r w:rsidR="0097000B">
        <w:tab/>
      </w:r>
      <w:r w:rsidR="0097000B">
        <w:tab/>
      </w:r>
      <w:r w:rsidR="0097000B">
        <w:tab/>
      </w:r>
      <w:r w:rsidR="0097000B">
        <w:tab/>
      </w:r>
      <w:r w:rsidR="0097000B">
        <w:tab/>
      </w:r>
      <w:r w:rsidR="0097000B">
        <w:tab/>
        <w:t>7</w:t>
      </w:r>
    </w:p>
    <w:p w14:paraId="5FA1DB2D" w14:textId="67AC2E5B" w:rsidR="0037204C" w:rsidRDefault="0037204C" w:rsidP="0097000B">
      <w:pPr>
        <w:ind w:firstLine="708"/>
      </w:pPr>
      <w:r>
        <w:t>Plnění a vybíjení zásobníku</w:t>
      </w:r>
      <w:r w:rsidR="0097000B">
        <w:tab/>
      </w:r>
      <w:r w:rsidR="0097000B">
        <w:tab/>
      </w:r>
      <w:r w:rsidR="0097000B">
        <w:tab/>
      </w:r>
      <w:r w:rsidR="0097000B">
        <w:tab/>
      </w:r>
      <w:r w:rsidR="0097000B">
        <w:tab/>
      </w:r>
      <w:r w:rsidR="0097000B">
        <w:tab/>
      </w:r>
      <w:r w:rsidR="0097000B">
        <w:tab/>
      </w:r>
      <w:r w:rsidR="0097000B">
        <w:tab/>
        <w:t>8</w:t>
      </w:r>
    </w:p>
    <w:p w14:paraId="24996C61" w14:textId="4271E43E" w:rsidR="0037204C" w:rsidRDefault="0037204C" w:rsidP="0097000B">
      <w:pPr>
        <w:ind w:firstLine="708"/>
      </w:pPr>
      <w:r>
        <w:t>Nabíjení pistole</w:t>
      </w:r>
      <w:r w:rsidR="0097000B">
        <w:tab/>
      </w:r>
      <w:r w:rsidR="0097000B">
        <w:tab/>
      </w:r>
      <w:r w:rsidR="0097000B">
        <w:tab/>
      </w:r>
      <w:r w:rsidR="0097000B">
        <w:tab/>
      </w:r>
      <w:r w:rsidR="0097000B">
        <w:tab/>
      </w:r>
      <w:r w:rsidR="0097000B">
        <w:tab/>
      </w:r>
      <w:r w:rsidR="0097000B">
        <w:tab/>
      </w:r>
      <w:r w:rsidR="0097000B">
        <w:tab/>
      </w:r>
      <w:r w:rsidR="0097000B">
        <w:tab/>
      </w:r>
      <w:r w:rsidR="0097000B">
        <w:tab/>
        <w:t>8</w:t>
      </w:r>
    </w:p>
    <w:p w14:paraId="0A723A87" w14:textId="1608F27D" w:rsidR="0037204C" w:rsidRDefault="0037204C" w:rsidP="0097000B">
      <w:pPr>
        <w:ind w:firstLine="708"/>
      </w:pPr>
      <w:r>
        <w:t>Opětovné nabíjení pistole během střelby</w:t>
      </w:r>
      <w:r w:rsidR="0097000B">
        <w:tab/>
      </w:r>
      <w:r w:rsidR="0097000B">
        <w:tab/>
      </w:r>
      <w:r w:rsidR="0097000B">
        <w:tab/>
      </w:r>
      <w:r w:rsidR="0097000B">
        <w:tab/>
      </w:r>
      <w:r w:rsidR="0097000B">
        <w:tab/>
      </w:r>
      <w:r w:rsidR="0097000B">
        <w:tab/>
        <w:t>9</w:t>
      </w:r>
    </w:p>
    <w:p w14:paraId="2C7A9CEF" w14:textId="0DE1ADFC" w:rsidR="0037204C" w:rsidRDefault="0037204C" w:rsidP="0097000B">
      <w:pPr>
        <w:ind w:firstLine="708"/>
      </w:pPr>
      <w:r>
        <w:t>Vybíjení pistole</w:t>
      </w:r>
      <w:r w:rsidR="0097000B">
        <w:tab/>
      </w:r>
      <w:r w:rsidR="0097000B">
        <w:tab/>
      </w:r>
      <w:r w:rsidR="0097000B">
        <w:tab/>
      </w:r>
      <w:r w:rsidR="0097000B">
        <w:tab/>
      </w:r>
      <w:r w:rsidR="0097000B">
        <w:tab/>
      </w:r>
      <w:r w:rsidR="0097000B">
        <w:tab/>
      </w:r>
      <w:r w:rsidR="0097000B">
        <w:tab/>
      </w:r>
      <w:r w:rsidR="0097000B">
        <w:tab/>
      </w:r>
      <w:r w:rsidR="0097000B">
        <w:tab/>
      </w:r>
      <w:r w:rsidR="0097000B">
        <w:tab/>
        <w:t>9</w:t>
      </w:r>
    </w:p>
    <w:p w14:paraId="6C69D2E7" w14:textId="6172E051" w:rsidR="0037204C" w:rsidRDefault="0037204C" w:rsidP="0097000B">
      <w:pPr>
        <w:ind w:firstLine="708"/>
      </w:pPr>
      <w:r>
        <w:t>Výměna hřbetu rukojeti</w:t>
      </w:r>
      <w:r w:rsidR="0097000B">
        <w:tab/>
      </w:r>
      <w:r w:rsidR="0097000B">
        <w:tab/>
      </w:r>
      <w:r w:rsidR="0097000B">
        <w:tab/>
      </w:r>
      <w:r w:rsidR="0097000B">
        <w:tab/>
      </w:r>
      <w:r w:rsidR="0097000B">
        <w:tab/>
      </w:r>
      <w:r w:rsidR="0097000B">
        <w:tab/>
      </w:r>
      <w:r w:rsidR="0097000B">
        <w:tab/>
      </w:r>
      <w:r w:rsidR="0097000B">
        <w:tab/>
        <w:t>9</w:t>
      </w:r>
    </w:p>
    <w:p w14:paraId="0F146091" w14:textId="48CC352D" w:rsidR="0064583F" w:rsidRDefault="0064583F" w:rsidP="0064583F">
      <w:r>
        <w:t>Montáž a demontáž</w:t>
      </w:r>
      <w:r>
        <w:tab/>
      </w:r>
      <w:r>
        <w:tab/>
      </w:r>
      <w:r>
        <w:tab/>
      </w:r>
      <w:r>
        <w:tab/>
      </w:r>
      <w:r>
        <w:tab/>
      </w:r>
      <w:r>
        <w:tab/>
      </w:r>
      <w:r>
        <w:tab/>
      </w:r>
      <w:r>
        <w:tab/>
      </w:r>
      <w:r>
        <w:tab/>
      </w:r>
      <w:r>
        <w:tab/>
        <w:t>10-17</w:t>
      </w:r>
    </w:p>
    <w:p w14:paraId="5D20DF41" w14:textId="4FF9C7CF" w:rsidR="0064583F" w:rsidRDefault="0064583F" w:rsidP="0064583F">
      <w:r>
        <w:tab/>
        <w:t>Demontáž pistole</w:t>
      </w:r>
      <w:r>
        <w:tab/>
      </w:r>
      <w:r>
        <w:tab/>
      </w:r>
      <w:r>
        <w:tab/>
      </w:r>
      <w:r>
        <w:tab/>
      </w:r>
      <w:r>
        <w:tab/>
      </w:r>
      <w:r>
        <w:tab/>
      </w:r>
      <w:r>
        <w:tab/>
      </w:r>
      <w:r>
        <w:tab/>
      </w:r>
      <w:r>
        <w:tab/>
        <w:t>10-11</w:t>
      </w:r>
    </w:p>
    <w:p w14:paraId="3C732D56" w14:textId="6BAA7929" w:rsidR="0064583F" w:rsidRDefault="0064583F" w:rsidP="0064583F">
      <w:r>
        <w:tab/>
        <w:t>Demontáž zásobníku</w:t>
      </w:r>
      <w:r>
        <w:tab/>
      </w:r>
      <w:r>
        <w:tab/>
      </w:r>
      <w:r>
        <w:tab/>
      </w:r>
      <w:r>
        <w:tab/>
      </w:r>
      <w:r>
        <w:tab/>
      </w:r>
      <w:r>
        <w:tab/>
      </w:r>
      <w:r>
        <w:tab/>
      </w:r>
      <w:r>
        <w:tab/>
      </w:r>
      <w:r>
        <w:tab/>
        <w:t>12</w:t>
      </w:r>
    </w:p>
    <w:p w14:paraId="05F6F7B5" w14:textId="1DF5109F" w:rsidR="0064583F" w:rsidRDefault="0064583F" w:rsidP="0064583F">
      <w:r>
        <w:tab/>
        <w:t>Kontrola blokace zápalníku</w:t>
      </w:r>
      <w:r>
        <w:tab/>
      </w:r>
      <w:r>
        <w:tab/>
      </w:r>
      <w:r>
        <w:tab/>
      </w:r>
      <w:r>
        <w:tab/>
      </w:r>
      <w:r>
        <w:tab/>
      </w:r>
      <w:r>
        <w:tab/>
      </w:r>
      <w:r>
        <w:tab/>
      </w:r>
      <w:r>
        <w:tab/>
        <w:t>13</w:t>
      </w:r>
    </w:p>
    <w:p w14:paraId="5D8B5CD1" w14:textId="2BEB2798" w:rsidR="0064583F" w:rsidRDefault="0064583F" w:rsidP="0064583F">
      <w:r>
        <w:tab/>
        <w:t>Montáž pistole</w:t>
      </w:r>
      <w:r>
        <w:tab/>
      </w:r>
      <w:r>
        <w:tab/>
      </w:r>
      <w:r>
        <w:tab/>
      </w:r>
      <w:r>
        <w:tab/>
      </w:r>
      <w:r>
        <w:tab/>
      </w:r>
      <w:r>
        <w:tab/>
      </w:r>
      <w:r>
        <w:tab/>
      </w:r>
      <w:r>
        <w:tab/>
      </w:r>
      <w:r>
        <w:tab/>
      </w:r>
      <w:r>
        <w:tab/>
        <w:t>14-16</w:t>
      </w:r>
    </w:p>
    <w:p w14:paraId="775ACCBB" w14:textId="4321A887" w:rsidR="0064583F" w:rsidRDefault="0064583F" w:rsidP="0064583F">
      <w:r>
        <w:tab/>
        <w:t>Montáž zásobníku</w:t>
      </w:r>
      <w:r>
        <w:tab/>
      </w:r>
      <w:r>
        <w:tab/>
      </w:r>
      <w:r>
        <w:tab/>
      </w:r>
      <w:r>
        <w:tab/>
      </w:r>
      <w:r>
        <w:tab/>
      </w:r>
      <w:r>
        <w:tab/>
      </w:r>
      <w:r>
        <w:tab/>
      </w:r>
      <w:r>
        <w:tab/>
      </w:r>
      <w:r>
        <w:tab/>
        <w:t>16-17</w:t>
      </w:r>
    </w:p>
    <w:p w14:paraId="7D4B2DE3" w14:textId="1937DA0D" w:rsidR="0064583F" w:rsidRDefault="0064583F" w:rsidP="0064583F">
      <w:r>
        <w:t>Čištění a údržba pistole</w:t>
      </w:r>
      <w:r>
        <w:tab/>
      </w:r>
      <w:r>
        <w:tab/>
      </w:r>
      <w:r>
        <w:tab/>
      </w:r>
      <w:r>
        <w:tab/>
      </w:r>
      <w:r>
        <w:tab/>
      </w:r>
      <w:r>
        <w:tab/>
      </w:r>
      <w:r>
        <w:tab/>
      </w:r>
      <w:r>
        <w:tab/>
      </w:r>
      <w:r>
        <w:tab/>
      </w:r>
      <w:r>
        <w:tab/>
        <w:t>17-18</w:t>
      </w:r>
    </w:p>
    <w:p w14:paraId="055661F7" w14:textId="4F57B1B1" w:rsidR="0064583F" w:rsidRDefault="0064583F" w:rsidP="0064583F">
      <w:r>
        <w:tab/>
        <w:t xml:space="preserve">Čištění </w:t>
      </w:r>
      <w:r>
        <w:tab/>
      </w:r>
      <w:r>
        <w:tab/>
      </w:r>
      <w:r>
        <w:tab/>
      </w:r>
      <w:r w:rsidR="00F36171">
        <w:tab/>
      </w:r>
      <w:r w:rsidR="00F36171">
        <w:tab/>
      </w:r>
      <w:r w:rsidR="00F36171">
        <w:tab/>
      </w:r>
      <w:r w:rsidR="00F36171">
        <w:tab/>
      </w:r>
      <w:r w:rsidR="00F36171">
        <w:tab/>
      </w:r>
      <w:r w:rsidR="00F36171">
        <w:tab/>
      </w:r>
      <w:r w:rsidR="00F36171">
        <w:tab/>
      </w:r>
      <w:r w:rsidR="00F36171">
        <w:tab/>
        <w:t>17</w:t>
      </w:r>
    </w:p>
    <w:p w14:paraId="6B646372" w14:textId="6E481F58" w:rsidR="00F36171" w:rsidRDefault="00F36171" w:rsidP="0064583F">
      <w:r>
        <w:tab/>
        <w:t>Rozsáhlé čištění pistole</w:t>
      </w:r>
      <w:r>
        <w:tab/>
      </w:r>
      <w:r>
        <w:tab/>
      </w:r>
      <w:r>
        <w:tab/>
      </w:r>
      <w:r>
        <w:tab/>
      </w:r>
      <w:r>
        <w:tab/>
      </w:r>
      <w:r>
        <w:tab/>
      </w:r>
      <w:r>
        <w:tab/>
      </w:r>
      <w:r>
        <w:tab/>
      </w:r>
      <w:r>
        <w:tab/>
        <w:t>17</w:t>
      </w:r>
    </w:p>
    <w:p w14:paraId="30D8783C" w14:textId="79459F96" w:rsidR="0064583F" w:rsidRDefault="0064583F" w:rsidP="0064583F">
      <w:r>
        <w:tab/>
        <w:t>Konzervace</w:t>
      </w:r>
      <w:r w:rsidR="00F36171">
        <w:tab/>
      </w:r>
      <w:r w:rsidR="00F36171">
        <w:tab/>
      </w:r>
      <w:r w:rsidR="00F36171">
        <w:tab/>
      </w:r>
      <w:r w:rsidR="00F36171">
        <w:tab/>
      </w:r>
      <w:r w:rsidR="00F36171">
        <w:tab/>
      </w:r>
      <w:r w:rsidR="00F36171">
        <w:tab/>
      </w:r>
      <w:r w:rsidR="00F36171">
        <w:tab/>
      </w:r>
      <w:r w:rsidR="00F36171">
        <w:tab/>
      </w:r>
      <w:r w:rsidR="00F36171">
        <w:tab/>
      </w:r>
      <w:r w:rsidR="00F36171">
        <w:tab/>
        <w:t>18</w:t>
      </w:r>
    </w:p>
    <w:p w14:paraId="4F164CB5" w14:textId="758D9B17" w:rsidR="0064583F" w:rsidRDefault="0064583F" w:rsidP="0064583F">
      <w:r>
        <w:t>Odstraňování závad</w:t>
      </w:r>
      <w:r w:rsidR="00F36171">
        <w:tab/>
      </w:r>
      <w:r w:rsidR="00F36171">
        <w:tab/>
      </w:r>
      <w:r w:rsidR="00F36171">
        <w:tab/>
      </w:r>
      <w:r w:rsidR="00F36171">
        <w:tab/>
      </w:r>
      <w:r w:rsidR="00F36171">
        <w:tab/>
      </w:r>
      <w:r w:rsidR="00F36171">
        <w:tab/>
      </w:r>
      <w:r w:rsidR="00F36171">
        <w:tab/>
      </w:r>
      <w:r w:rsidR="00F36171">
        <w:tab/>
      </w:r>
      <w:r w:rsidR="00F36171">
        <w:tab/>
      </w:r>
      <w:r w:rsidR="00F36171">
        <w:tab/>
        <w:t>18-19</w:t>
      </w:r>
    </w:p>
    <w:p w14:paraId="3E420F1F" w14:textId="41E77311" w:rsidR="0064583F" w:rsidRDefault="0064583F" w:rsidP="0064583F">
      <w:r>
        <w:t>Seznam dílů</w:t>
      </w:r>
      <w:r w:rsidR="00F36171">
        <w:tab/>
      </w:r>
      <w:r w:rsidR="00F36171">
        <w:tab/>
      </w:r>
      <w:r w:rsidR="00F36171">
        <w:tab/>
      </w:r>
      <w:r w:rsidR="00F36171">
        <w:tab/>
      </w:r>
      <w:r w:rsidR="00F36171">
        <w:tab/>
      </w:r>
      <w:r w:rsidR="00F36171">
        <w:tab/>
      </w:r>
      <w:r w:rsidR="00F36171">
        <w:tab/>
      </w:r>
      <w:r w:rsidR="00F36171">
        <w:tab/>
      </w:r>
      <w:r w:rsidR="00F36171">
        <w:tab/>
      </w:r>
      <w:r w:rsidR="00F36171">
        <w:tab/>
      </w:r>
      <w:r w:rsidR="00F36171">
        <w:tab/>
        <w:t>19-21</w:t>
      </w:r>
    </w:p>
    <w:p w14:paraId="54A98910" w14:textId="77777777" w:rsidR="0064583F" w:rsidRDefault="0064583F" w:rsidP="0064583F"/>
    <w:p w14:paraId="27DBA524" w14:textId="77777777" w:rsidR="00E76AF8" w:rsidRPr="007740A4" w:rsidRDefault="00E76AF8" w:rsidP="00E76AF8">
      <w:pPr>
        <w:jc w:val="center"/>
        <w:rPr>
          <w:b/>
          <w:caps/>
          <w:color w:val="FF0000"/>
          <w:sz w:val="32"/>
        </w:rPr>
      </w:pPr>
      <w:r w:rsidRPr="00C834E6">
        <w:rPr>
          <w:b/>
          <w:caps/>
          <w:color w:val="FF0000"/>
          <w:sz w:val="32"/>
        </w:rPr>
        <w:lastRenderedPageBreak/>
        <w:t>Bezpečnostní pokyny</w:t>
      </w:r>
    </w:p>
    <w:p w14:paraId="305B279A" w14:textId="18338363"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Nesprávné a nedbalé zacházení s</w:t>
      </w:r>
      <w:r>
        <w:rPr>
          <w:rFonts w:ascii="Trebuchet MS" w:hAnsi="Trebuchet MS"/>
          <w:szCs w:val="20"/>
        </w:rPr>
        <w:t xml:space="preserve"> pistolí</w:t>
      </w:r>
      <w:r w:rsidRPr="007740A4">
        <w:rPr>
          <w:rFonts w:ascii="Trebuchet MS" w:hAnsi="Trebuchet MS"/>
          <w:szCs w:val="20"/>
        </w:rPr>
        <w:t xml:space="preserve"> může způsobit neúmyslný výstřel, který může mít za následek zranění, smrt nebo škodu na majetku.</w:t>
      </w:r>
    </w:p>
    <w:p w14:paraId="340B0A66" w14:textId="5D7AA050"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Za všech okolností zacházejte s</w:t>
      </w:r>
      <w:r>
        <w:rPr>
          <w:rFonts w:ascii="Trebuchet MS" w:hAnsi="Trebuchet MS"/>
          <w:szCs w:val="20"/>
        </w:rPr>
        <w:t xml:space="preserve"> pistolí</w:t>
      </w:r>
      <w:r w:rsidRPr="007740A4">
        <w:rPr>
          <w:rFonts w:ascii="Trebuchet MS" w:hAnsi="Trebuchet MS"/>
          <w:szCs w:val="20"/>
        </w:rPr>
        <w:t>, jako kdyby byla nabitá.</w:t>
      </w:r>
    </w:p>
    <w:p w14:paraId="269AC186" w14:textId="0FCA1A55"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Před jakoukoliv manipulací s</w:t>
      </w:r>
      <w:r>
        <w:rPr>
          <w:rFonts w:ascii="Trebuchet MS" w:hAnsi="Trebuchet MS"/>
          <w:szCs w:val="20"/>
        </w:rPr>
        <w:t xml:space="preserve"> pistolí </w:t>
      </w:r>
      <w:r w:rsidRPr="007740A4">
        <w:rPr>
          <w:rFonts w:ascii="Trebuchet MS" w:hAnsi="Trebuchet MS"/>
          <w:szCs w:val="20"/>
        </w:rPr>
        <w:t>se přesvědčte, zda tato není nabitá.</w:t>
      </w:r>
    </w:p>
    <w:p w14:paraId="19FEFCB0" w14:textId="2670A70D"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Při předání </w:t>
      </w:r>
      <w:r>
        <w:rPr>
          <w:rFonts w:ascii="Trebuchet MS" w:hAnsi="Trebuchet MS"/>
          <w:szCs w:val="20"/>
        </w:rPr>
        <w:t>pistole</w:t>
      </w:r>
      <w:r w:rsidRPr="007740A4">
        <w:rPr>
          <w:rFonts w:ascii="Trebuchet MS" w:hAnsi="Trebuchet MS"/>
          <w:szCs w:val="20"/>
        </w:rPr>
        <w:t xml:space="preserve"> další osobě – vždy </w:t>
      </w:r>
      <w:r>
        <w:rPr>
          <w:rFonts w:ascii="Trebuchet MS" w:hAnsi="Trebuchet MS"/>
          <w:szCs w:val="20"/>
        </w:rPr>
        <w:t xml:space="preserve">ji </w:t>
      </w:r>
      <w:r w:rsidRPr="007740A4">
        <w:rPr>
          <w:rFonts w:ascii="Trebuchet MS" w:hAnsi="Trebuchet MS"/>
          <w:szCs w:val="20"/>
        </w:rPr>
        <w:t>předávejte vybitou.</w:t>
      </w:r>
    </w:p>
    <w:p w14:paraId="66309898" w14:textId="470A3E68"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Před nabitím </w:t>
      </w:r>
      <w:r>
        <w:rPr>
          <w:rFonts w:ascii="Trebuchet MS" w:hAnsi="Trebuchet MS"/>
          <w:szCs w:val="20"/>
        </w:rPr>
        <w:t>pistole</w:t>
      </w:r>
      <w:r w:rsidRPr="007740A4">
        <w:rPr>
          <w:rFonts w:ascii="Trebuchet MS" w:hAnsi="Trebuchet MS"/>
          <w:szCs w:val="20"/>
        </w:rPr>
        <w:t xml:space="preserve"> se přesvědčte, zda vývrt hlavně, komora a závěr jsou čisté a bez překážek.</w:t>
      </w:r>
    </w:p>
    <w:p w14:paraId="715AE2F2" w14:textId="20461081" w:rsidR="00E76AF8" w:rsidRPr="007740A4" w:rsidRDefault="00E76AF8" w:rsidP="00E76AF8">
      <w:pPr>
        <w:pStyle w:val="Odstavecseseznamem"/>
        <w:numPr>
          <w:ilvl w:val="0"/>
          <w:numId w:val="1"/>
        </w:numPr>
        <w:spacing w:after="0" w:line="240" w:lineRule="auto"/>
        <w:jc w:val="both"/>
        <w:rPr>
          <w:rFonts w:ascii="Trebuchet MS" w:hAnsi="Trebuchet MS"/>
          <w:szCs w:val="20"/>
        </w:rPr>
      </w:pPr>
      <w:r>
        <w:rPr>
          <w:rFonts w:ascii="Trebuchet MS" w:hAnsi="Trebuchet MS"/>
          <w:szCs w:val="20"/>
        </w:rPr>
        <w:t>Pistoli</w:t>
      </w:r>
      <w:r w:rsidRPr="007740A4">
        <w:rPr>
          <w:rFonts w:ascii="Trebuchet MS" w:hAnsi="Trebuchet MS"/>
          <w:szCs w:val="20"/>
        </w:rPr>
        <w:t xml:space="preserve"> znečistěnou po střelbě co nejdříve vyčistěte.</w:t>
      </w:r>
    </w:p>
    <w:p w14:paraId="46C1550D" w14:textId="3AF3F902"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Nepoužívejte </w:t>
      </w:r>
      <w:r>
        <w:rPr>
          <w:rFonts w:ascii="Trebuchet MS" w:hAnsi="Trebuchet MS"/>
          <w:szCs w:val="20"/>
        </w:rPr>
        <w:t xml:space="preserve">pistoli </w:t>
      </w:r>
      <w:r w:rsidRPr="007740A4">
        <w:rPr>
          <w:rFonts w:ascii="Trebuchet MS" w:hAnsi="Trebuchet MS"/>
          <w:szCs w:val="20"/>
        </w:rPr>
        <w:t>k jinému účelu než ke střelbě.</w:t>
      </w:r>
    </w:p>
    <w:p w14:paraId="01E8A65F" w14:textId="19ED49CE"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Nikdy nenechávejte </w:t>
      </w:r>
      <w:r>
        <w:rPr>
          <w:rFonts w:ascii="Trebuchet MS" w:hAnsi="Trebuchet MS"/>
          <w:szCs w:val="20"/>
        </w:rPr>
        <w:t>pistoli</w:t>
      </w:r>
      <w:r w:rsidRPr="007740A4">
        <w:rPr>
          <w:rFonts w:ascii="Trebuchet MS" w:hAnsi="Trebuchet MS"/>
          <w:szCs w:val="20"/>
        </w:rPr>
        <w:t xml:space="preserve"> nataženou a nabitou bez dozoru.</w:t>
      </w:r>
    </w:p>
    <w:p w14:paraId="55434B66" w14:textId="47CED37E" w:rsidR="00E76AF8" w:rsidRPr="007740A4" w:rsidRDefault="00E76AF8" w:rsidP="00E76AF8">
      <w:pPr>
        <w:pStyle w:val="Odstavecseseznamem"/>
        <w:numPr>
          <w:ilvl w:val="0"/>
          <w:numId w:val="1"/>
        </w:numPr>
        <w:spacing w:after="0" w:line="240" w:lineRule="auto"/>
        <w:jc w:val="both"/>
        <w:rPr>
          <w:rFonts w:ascii="Trebuchet MS" w:hAnsi="Trebuchet MS"/>
          <w:szCs w:val="20"/>
        </w:rPr>
      </w:pPr>
      <w:r>
        <w:rPr>
          <w:rFonts w:ascii="Trebuchet MS" w:hAnsi="Trebuchet MS"/>
          <w:szCs w:val="20"/>
        </w:rPr>
        <w:t>Pistoli</w:t>
      </w:r>
      <w:r w:rsidRPr="007740A4">
        <w:rPr>
          <w:rFonts w:ascii="Trebuchet MS" w:hAnsi="Trebuchet MS"/>
          <w:szCs w:val="20"/>
        </w:rPr>
        <w:t xml:space="preserve"> vhodně zabezpečte, aby nemohlo dojít ke zneužití.</w:t>
      </w:r>
    </w:p>
    <w:p w14:paraId="11B06D70" w14:textId="77777777"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Munici používejte pouze suchou, továrně vyrobenou, nezkorodovanou a příslušnou pro danou ráži. </w:t>
      </w:r>
    </w:p>
    <w:p w14:paraId="386322F3" w14:textId="41EB5D70" w:rsidR="00E76AF8" w:rsidRPr="007740A4" w:rsidRDefault="00E76AF8" w:rsidP="00E76AF8">
      <w:pPr>
        <w:pStyle w:val="Odstavecseseznamem"/>
        <w:numPr>
          <w:ilvl w:val="0"/>
          <w:numId w:val="1"/>
        </w:numPr>
        <w:spacing w:after="0" w:line="240" w:lineRule="auto"/>
        <w:jc w:val="both"/>
        <w:rPr>
          <w:rFonts w:ascii="Trebuchet MS" w:hAnsi="Trebuchet MS"/>
          <w:szCs w:val="20"/>
        </w:rPr>
      </w:pPr>
      <w:r>
        <w:rPr>
          <w:rFonts w:ascii="Trebuchet MS" w:hAnsi="Trebuchet MS"/>
          <w:szCs w:val="20"/>
        </w:rPr>
        <w:t>Pistoli</w:t>
      </w:r>
      <w:r w:rsidRPr="007740A4">
        <w:rPr>
          <w:rFonts w:ascii="Trebuchet MS" w:hAnsi="Trebuchet MS"/>
          <w:szCs w:val="20"/>
        </w:rPr>
        <w:t xml:space="preserve"> nepožívejte po požití alkoholických nápojů nebo psychotropních látek.</w:t>
      </w:r>
    </w:p>
    <w:p w14:paraId="4E40A622" w14:textId="77777777"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Při střelbě používejte ochranné pomůcky – chrániče sluchu a ochranné brýle.</w:t>
      </w:r>
    </w:p>
    <w:p w14:paraId="213248BC" w14:textId="037E6C62"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Při nabíjení </w:t>
      </w:r>
      <w:r>
        <w:rPr>
          <w:rFonts w:ascii="Trebuchet MS" w:hAnsi="Trebuchet MS"/>
          <w:szCs w:val="20"/>
        </w:rPr>
        <w:t>pistole</w:t>
      </w:r>
      <w:r w:rsidRPr="007740A4">
        <w:rPr>
          <w:rFonts w:ascii="Trebuchet MS" w:hAnsi="Trebuchet MS"/>
          <w:szCs w:val="20"/>
        </w:rPr>
        <w:t xml:space="preserve"> a provádění všech dalších úkonů před vlastním výstřelem miřte vždy směrem </w:t>
      </w:r>
      <w:r w:rsidR="00F67C7B">
        <w:rPr>
          <w:rFonts w:ascii="Trebuchet MS" w:hAnsi="Trebuchet MS"/>
          <w:szCs w:val="20"/>
        </w:rPr>
        <w:t>do bezpečného prostoru</w:t>
      </w:r>
      <w:r w:rsidRPr="007740A4">
        <w:rPr>
          <w:rFonts w:ascii="Trebuchet MS" w:hAnsi="Trebuchet MS"/>
          <w:szCs w:val="20"/>
        </w:rPr>
        <w:t>.</w:t>
      </w:r>
    </w:p>
    <w:p w14:paraId="211D1ABB" w14:textId="6C3D5C92"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Nedávejte prst do lučíku nebo na </w:t>
      </w:r>
      <w:r w:rsidRPr="008D027C">
        <w:rPr>
          <w:rFonts w:ascii="Trebuchet MS" w:hAnsi="Trebuchet MS"/>
          <w:szCs w:val="20"/>
        </w:rPr>
        <w:t>spoušť,</w:t>
      </w:r>
      <w:r w:rsidRPr="007740A4">
        <w:rPr>
          <w:rFonts w:ascii="Trebuchet MS" w:hAnsi="Trebuchet MS"/>
          <w:szCs w:val="20"/>
        </w:rPr>
        <w:t xml:space="preserve"> pokud nemíříte na </w:t>
      </w:r>
      <w:r w:rsidR="00F67C7B">
        <w:rPr>
          <w:rFonts w:ascii="Trebuchet MS" w:hAnsi="Trebuchet MS"/>
          <w:szCs w:val="20"/>
        </w:rPr>
        <w:t>cíl</w:t>
      </w:r>
      <w:r w:rsidRPr="007740A4">
        <w:rPr>
          <w:rFonts w:ascii="Trebuchet MS" w:hAnsi="Trebuchet MS"/>
          <w:szCs w:val="20"/>
        </w:rPr>
        <w:t xml:space="preserve">. </w:t>
      </w:r>
    </w:p>
    <w:p w14:paraId="749747E1" w14:textId="77777777"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Nikdy nestřílejte na tvrdý </w:t>
      </w:r>
      <w:r w:rsidRPr="008D027C">
        <w:rPr>
          <w:rFonts w:ascii="Trebuchet MS" w:hAnsi="Trebuchet MS"/>
          <w:szCs w:val="20"/>
        </w:rPr>
        <w:t>povrch – kámen</w:t>
      </w:r>
      <w:r w:rsidRPr="007740A4">
        <w:rPr>
          <w:rFonts w:ascii="Trebuchet MS" w:hAnsi="Trebuchet MS"/>
          <w:szCs w:val="20"/>
        </w:rPr>
        <w:t xml:space="preserve">, vodní hladinu apod. </w:t>
      </w:r>
    </w:p>
    <w:p w14:paraId="6AAD7BAC" w14:textId="77777777"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Před vlastním výstřelem si zkontrolujte cíl, na který střílíte a rovněž tak prostor za ním, kdy střela po dopadu na cíl může letět ještě stovky metrů.</w:t>
      </w:r>
    </w:p>
    <w:p w14:paraId="1C6E55EB" w14:textId="77777777"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Pokud možno nikdy nestřílejte v bezprostřední blízkosti zvířete, pokud na to není cvičeno.</w:t>
      </w:r>
    </w:p>
    <w:p w14:paraId="4FE2E971" w14:textId="075D8025"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Selhání výstřelu: v případě, že nedojde k výstřelu, držte </w:t>
      </w:r>
      <w:r w:rsidR="00F67C7B">
        <w:rPr>
          <w:rFonts w:ascii="Trebuchet MS" w:hAnsi="Trebuchet MS"/>
          <w:szCs w:val="20"/>
        </w:rPr>
        <w:t>pistoli</w:t>
      </w:r>
      <w:r w:rsidRPr="007740A4">
        <w:rPr>
          <w:rFonts w:ascii="Trebuchet MS" w:hAnsi="Trebuchet MS"/>
          <w:szCs w:val="20"/>
        </w:rPr>
        <w:t xml:space="preserve"> namířenou na cíl nebo do jiného bezpečného prostoru a </w:t>
      </w:r>
      <w:r w:rsidRPr="008D027C">
        <w:rPr>
          <w:rFonts w:ascii="Trebuchet MS" w:hAnsi="Trebuchet MS"/>
          <w:szCs w:val="20"/>
        </w:rPr>
        <w:t xml:space="preserve">počkejte </w:t>
      </w:r>
      <w:r>
        <w:rPr>
          <w:rFonts w:ascii="Trebuchet MS" w:hAnsi="Trebuchet MS"/>
          <w:szCs w:val="20"/>
        </w:rPr>
        <w:t>c</w:t>
      </w:r>
      <w:r w:rsidRPr="008D027C">
        <w:rPr>
          <w:rFonts w:ascii="Trebuchet MS" w:hAnsi="Trebuchet MS"/>
          <w:szCs w:val="20"/>
        </w:rPr>
        <w:t>ca</w:t>
      </w:r>
      <w:r w:rsidRPr="007740A4">
        <w:rPr>
          <w:rFonts w:ascii="Trebuchet MS" w:hAnsi="Trebuchet MS"/>
          <w:szCs w:val="20"/>
        </w:rPr>
        <w:t xml:space="preserve">. 30 </w:t>
      </w:r>
      <w:r w:rsidRPr="008D027C">
        <w:rPr>
          <w:rFonts w:ascii="Trebuchet MS" w:hAnsi="Trebuchet MS"/>
          <w:szCs w:val="20"/>
        </w:rPr>
        <w:t>sec.</w:t>
      </w:r>
      <w:r w:rsidRPr="007740A4">
        <w:rPr>
          <w:rFonts w:ascii="Trebuchet MS" w:hAnsi="Trebuchet MS"/>
          <w:szCs w:val="20"/>
        </w:rPr>
        <w:t xml:space="preserve"> Pokud by nastal „zpožděný“ zápal, </w:t>
      </w:r>
      <w:r w:rsidR="00F67C7B">
        <w:rPr>
          <w:rFonts w:ascii="Trebuchet MS" w:hAnsi="Trebuchet MS"/>
          <w:szCs w:val="20"/>
        </w:rPr>
        <w:t>pistole</w:t>
      </w:r>
      <w:r w:rsidRPr="008D027C">
        <w:rPr>
          <w:rFonts w:ascii="Trebuchet MS" w:hAnsi="Trebuchet MS"/>
          <w:szCs w:val="20"/>
        </w:rPr>
        <w:t xml:space="preserve"> do</w:t>
      </w:r>
      <w:r w:rsidRPr="007740A4">
        <w:rPr>
          <w:rFonts w:ascii="Trebuchet MS" w:hAnsi="Trebuchet MS"/>
          <w:szCs w:val="20"/>
        </w:rPr>
        <w:t xml:space="preserve"> 30 sec. vystřelí. Pokud nedojde k výstřelu, vytáhněte zásobník, vyjměte náboj z nábojové komory a prohlédněte zápalku. </w:t>
      </w:r>
      <w:r w:rsidRPr="008D027C">
        <w:rPr>
          <w:rFonts w:ascii="Trebuchet MS" w:hAnsi="Trebuchet MS"/>
          <w:szCs w:val="20"/>
        </w:rPr>
        <w:t>Je-li</w:t>
      </w:r>
      <w:r w:rsidRPr="007740A4">
        <w:rPr>
          <w:rFonts w:ascii="Trebuchet MS" w:hAnsi="Trebuchet MS"/>
          <w:szCs w:val="20"/>
        </w:rPr>
        <w:t xml:space="preserve"> otisk na zápalce od zápalníku slabý, mimo střed nebo žádný, nechte </w:t>
      </w:r>
      <w:r w:rsidR="00F67C7B">
        <w:rPr>
          <w:rFonts w:ascii="Trebuchet MS" w:hAnsi="Trebuchet MS"/>
          <w:szCs w:val="20"/>
        </w:rPr>
        <w:t>pistoli</w:t>
      </w:r>
      <w:r w:rsidRPr="007740A4">
        <w:rPr>
          <w:rFonts w:ascii="Trebuchet MS" w:hAnsi="Trebuchet MS"/>
          <w:szCs w:val="20"/>
        </w:rPr>
        <w:t xml:space="preserve"> před další střelbou prohlédnout </w:t>
      </w:r>
      <w:r w:rsidR="00F67C7B">
        <w:rPr>
          <w:rFonts w:ascii="Trebuchet MS" w:hAnsi="Trebuchet MS"/>
          <w:szCs w:val="20"/>
        </w:rPr>
        <w:t xml:space="preserve">zbrojířem nebo </w:t>
      </w:r>
      <w:r w:rsidRPr="007740A4">
        <w:rPr>
          <w:rFonts w:ascii="Trebuchet MS" w:hAnsi="Trebuchet MS"/>
          <w:szCs w:val="20"/>
        </w:rPr>
        <w:t>puškařem.</w:t>
      </w:r>
    </w:p>
    <w:p w14:paraId="4F22826B" w14:textId="4A8F458F"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V případě, že by se Vám zdál výstřel atypický, </w:t>
      </w:r>
      <w:r w:rsidRPr="008D027C">
        <w:rPr>
          <w:rFonts w:ascii="Trebuchet MS" w:hAnsi="Trebuchet MS"/>
          <w:szCs w:val="20"/>
        </w:rPr>
        <w:t>extrémně</w:t>
      </w:r>
      <w:r w:rsidRPr="007740A4">
        <w:rPr>
          <w:rFonts w:ascii="Trebuchet MS" w:hAnsi="Trebuchet MS"/>
          <w:szCs w:val="20"/>
        </w:rPr>
        <w:t xml:space="preserve"> silný nebo slabý, okamžitě přerušte střelbu, vytáhněte zásobník, a proveďte prohlídku </w:t>
      </w:r>
      <w:r w:rsidR="00F67C7B">
        <w:rPr>
          <w:rFonts w:ascii="Trebuchet MS" w:hAnsi="Trebuchet MS"/>
          <w:szCs w:val="20"/>
        </w:rPr>
        <w:t>pistole</w:t>
      </w:r>
      <w:r w:rsidRPr="007740A4">
        <w:rPr>
          <w:rFonts w:ascii="Trebuchet MS" w:hAnsi="Trebuchet MS"/>
          <w:szCs w:val="20"/>
        </w:rPr>
        <w:t>, zejména pak hlavně (v případě uvíznutí střely v hlavni, byste pak následným výstřelem, způsobili destrukci hlavně a případně by došlo ke zranění Vaší nebo další osoby – osob).</w:t>
      </w:r>
    </w:p>
    <w:p w14:paraId="79F23210" w14:textId="0D60A36F"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Před čistěním, skladováním nebo dopravou se vždy přesvědčte, že </w:t>
      </w:r>
      <w:r w:rsidR="00F67C7B">
        <w:rPr>
          <w:rFonts w:ascii="Trebuchet MS" w:hAnsi="Trebuchet MS"/>
          <w:szCs w:val="20"/>
        </w:rPr>
        <w:t>pistole</w:t>
      </w:r>
      <w:r w:rsidRPr="007740A4">
        <w:rPr>
          <w:rFonts w:ascii="Trebuchet MS" w:hAnsi="Trebuchet MS"/>
          <w:szCs w:val="20"/>
        </w:rPr>
        <w:t xml:space="preserve"> není nabitá.</w:t>
      </w:r>
    </w:p>
    <w:p w14:paraId="5B777EEE" w14:textId="628C6BE8" w:rsidR="00E76AF8" w:rsidRPr="007740A4" w:rsidRDefault="00F67C7B" w:rsidP="00E76AF8">
      <w:pPr>
        <w:pStyle w:val="Odstavecseseznamem"/>
        <w:numPr>
          <w:ilvl w:val="0"/>
          <w:numId w:val="1"/>
        </w:numPr>
        <w:spacing w:after="0" w:line="240" w:lineRule="auto"/>
        <w:jc w:val="both"/>
        <w:rPr>
          <w:rFonts w:ascii="Trebuchet MS" w:hAnsi="Trebuchet MS"/>
          <w:szCs w:val="20"/>
        </w:rPr>
      </w:pPr>
      <w:r>
        <w:rPr>
          <w:rFonts w:ascii="Trebuchet MS" w:hAnsi="Trebuchet MS"/>
          <w:szCs w:val="20"/>
        </w:rPr>
        <w:t>Pistole</w:t>
      </w:r>
      <w:r w:rsidR="00E76AF8" w:rsidRPr="007740A4">
        <w:rPr>
          <w:rFonts w:ascii="Trebuchet MS" w:hAnsi="Trebuchet MS"/>
          <w:szCs w:val="20"/>
        </w:rPr>
        <w:t xml:space="preserve"> a </w:t>
      </w:r>
      <w:r w:rsidR="00E76AF8">
        <w:rPr>
          <w:rFonts w:ascii="Trebuchet MS" w:hAnsi="Trebuchet MS"/>
          <w:szCs w:val="20"/>
        </w:rPr>
        <w:t>střelivo</w:t>
      </w:r>
      <w:r w:rsidR="00E76AF8" w:rsidRPr="007740A4">
        <w:rPr>
          <w:rFonts w:ascii="Trebuchet MS" w:hAnsi="Trebuchet MS"/>
          <w:szCs w:val="20"/>
        </w:rPr>
        <w:t xml:space="preserve"> přechovávejte v odděleném a uzamčeném prostoru mimo dosah dětí a nepovolaných osob.</w:t>
      </w:r>
    </w:p>
    <w:p w14:paraId="124D58B0" w14:textId="05191F97"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 xml:space="preserve">Nikdy neprovádějte opravu součástek svépomocí, můžete závažným způsobem narušit činnost </w:t>
      </w:r>
      <w:r w:rsidR="00F67C7B">
        <w:rPr>
          <w:rFonts w:ascii="Trebuchet MS" w:hAnsi="Trebuchet MS"/>
          <w:szCs w:val="20"/>
        </w:rPr>
        <w:t>pistole</w:t>
      </w:r>
      <w:r w:rsidRPr="007740A4">
        <w:rPr>
          <w:rFonts w:ascii="Trebuchet MS" w:hAnsi="Trebuchet MS"/>
          <w:szCs w:val="20"/>
        </w:rPr>
        <w:t xml:space="preserve"> nebo její bezpečnost. V případě poruchy </w:t>
      </w:r>
      <w:r w:rsidR="00F67C7B">
        <w:rPr>
          <w:rFonts w:ascii="Trebuchet MS" w:hAnsi="Trebuchet MS"/>
          <w:szCs w:val="20"/>
        </w:rPr>
        <w:t>pistole</w:t>
      </w:r>
      <w:r w:rsidRPr="007740A4">
        <w:rPr>
          <w:rFonts w:ascii="Trebuchet MS" w:hAnsi="Trebuchet MS"/>
          <w:szCs w:val="20"/>
        </w:rPr>
        <w:t xml:space="preserve"> vyhledejte odbornou puškařskou dílnu nebo puškaře. </w:t>
      </w:r>
    </w:p>
    <w:p w14:paraId="3C5024D1" w14:textId="58D3434B" w:rsidR="00E76AF8" w:rsidRPr="007740A4" w:rsidRDefault="00E76AF8" w:rsidP="00E76AF8">
      <w:pPr>
        <w:pStyle w:val="Odstavecseseznamem"/>
        <w:numPr>
          <w:ilvl w:val="0"/>
          <w:numId w:val="1"/>
        </w:numPr>
        <w:spacing w:after="0" w:line="240" w:lineRule="auto"/>
        <w:jc w:val="both"/>
        <w:rPr>
          <w:rFonts w:ascii="Trebuchet MS" w:hAnsi="Trebuchet MS"/>
          <w:szCs w:val="20"/>
        </w:rPr>
      </w:pPr>
      <w:r w:rsidRPr="007740A4">
        <w:rPr>
          <w:rFonts w:ascii="Trebuchet MS" w:hAnsi="Trebuchet MS"/>
          <w:szCs w:val="20"/>
        </w:rPr>
        <w:t>Vyvarujte se hrubého zacházení s </w:t>
      </w:r>
      <w:r w:rsidR="00F67C7B">
        <w:rPr>
          <w:rFonts w:ascii="Trebuchet MS" w:hAnsi="Trebuchet MS"/>
          <w:szCs w:val="20"/>
        </w:rPr>
        <w:t>pistolí</w:t>
      </w:r>
      <w:r w:rsidRPr="007740A4">
        <w:rPr>
          <w:rFonts w:ascii="Trebuchet MS" w:hAnsi="Trebuchet MS"/>
          <w:szCs w:val="20"/>
        </w:rPr>
        <w:t xml:space="preserve">, pádům na tvrdý povrch apod. </w:t>
      </w:r>
    </w:p>
    <w:p w14:paraId="26C327D4" w14:textId="6EAAFF80" w:rsidR="00E76AF8" w:rsidRDefault="00E76AF8"/>
    <w:p w14:paraId="3118CA83" w14:textId="28824A8B" w:rsidR="00F67C7B" w:rsidRDefault="00F67C7B"/>
    <w:p w14:paraId="29727B6F" w14:textId="27F608FF" w:rsidR="00F67C7B" w:rsidRDefault="00F67C7B"/>
    <w:p w14:paraId="24C3F6E7" w14:textId="0CE3D4B6" w:rsidR="00F67C7B" w:rsidRDefault="00F67C7B"/>
    <w:p w14:paraId="1B6406F6" w14:textId="676BD1B9" w:rsidR="00F67C7B" w:rsidRDefault="00F67C7B"/>
    <w:p w14:paraId="2E59958D" w14:textId="3DCB18EA" w:rsidR="00F67C7B" w:rsidRDefault="00F67C7B"/>
    <w:p w14:paraId="3387A8EB" w14:textId="76680607" w:rsidR="00F67C7B" w:rsidRDefault="00F67C7B"/>
    <w:p w14:paraId="71CEF156" w14:textId="7BB4A4A8" w:rsidR="008903AE" w:rsidRPr="0037204C" w:rsidRDefault="008903AE">
      <w:pPr>
        <w:rPr>
          <w:b/>
          <w:bCs/>
        </w:rPr>
      </w:pPr>
      <w:r w:rsidRPr="0037204C">
        <w:rPr>
          <w:b/>
          <w:bCs/>
        </w:rPr>
        <w:lastRenderedPageBreak/>
        <w:t>Základní popis pistole – levá strana</w:t>
      </w:r>
    </w:p>
    <w:p w14:paraId="7066A85D" w14:textId="4D029540" w:rsidR="00681773" w:rsidRDefault="00681773">
      <w:r>
        <w:rPr>
          <w:noProof/>
        </w:rPr>
        <mc:AlternateContent>
          <mc:Choice Requires="wps">
            <w:drawing>
              <wp:anchor distT="45720" distB="45720" distL="114300" distR="114300" simplePos="0" relativeHeight="251661312" behindDoc="0" locked="0" layoutInCell="1" allowOverlap="1" wp14:anchorId="1696A728" wp14:editId="59F659D7">
                <wp:simplePos x="0" y="0"/>
                <wp:positionH relativeFrom="margin">
                  <wp:align>left</wp:align>
                </wp:positionH>
                <wp:positionV relativeFrom="paragraph">
                  <wp:posOffset>4091305</wp:posOffset>
                </wp:positionV>
                <wp:extent cx="3762375" cy="1404620"/>
                <wp:effectExtent l="0" t="0" r="28575" b="2095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solidFill>
                          <a:srgbClr val="FFFFFF"/>
                        </a:solidFill>
                        <a:ln w="9525">
                          <a:solidFill>
                            <a:srgbClr val="000000"/>
                          </a:solidFill>
                          <a:miter lim="800000"/>
                          <a:headEnd/>
                          <a:tailEnd/>
                        </a:ln>
                      </wps:spPr>
                      <wps:txbx>
                        <w:txbxContent>
                          <w:p w14:paraId="42EFCA8F" w14:textId="59F48F05" w:rsidR="00C91C82" w:rsidRDefault="00C91C82" w:rsidP="00681773">
                            <w:pPr>
                              <w:pStyle w:val="Odstavecseseznamem"/>
                              <w:numPr>
                                <w:ilvl w:val="0"/>
                                <w:numId w:val="4"/>
                              </w:numPr>
                            </w:pPr>
                            <w:r>
                              <w:t>Muška s bílou nebo tritiovou tečkou (dle objednávky)</w:t>
                            </w:r>
                          </w:p>
                          <w:p w14:paraId="161FA3A9" w14:textId="77DC9BB5" w:rsidR="00C91C82" w:rsidRDefault="00C91C82" w:rsidP="00681773">
                            <w:pPr>
                              <w:pStyle w:val="Odstavecseseznamem"/>
                              <w:numPr>
                                <w:ilvl w:val="0"/>
                                <w:numId w:val="4"/>
                              </w:numPr>
                            </w:pPr>
                            <w:r>
                              <w:t>Závěr</w:t>
                            </w:r>
                          </w:p>
                          <w:p w14:paraId="654E734D" w14:textId="1D314C55" w:rsidR="00C91C82" w:rsidRDefault="00C91C82" w:rsidP="00681773">
                            <w:pPr>
                              <w:pStyle w:val="Odstavecseseznamem"/>
                              <w:numPr>
                                <w:ilvl w:val="0"/>
                                <w:numId w:val="4"/>
                              </w:numPr>
                            </w:pPr>
                            <w:r>
                              <w:t>Demontážní páčka, levá</w:t>
                            </w:r>
                          </w:p>
                          <w:p w14:paraId="31ECA75B" w14:textId="3B1C3331" w:rsidR="00C91C82" w:rsidRDefault="00C91C82" w:rsidP="00681773">
                            <w:pPr>
                              <w:pStyle w:val="Odstavecseseznamem"/>
                              <w:numPr>
                                <w:ilvl w:val="0"/>
                                <w:numId w:val="4"/>
                              </w:numPr>
                            </w:pPr>
                            <w:r>
                              <w:t>Výstražník – zvednutý indikuje náboj v komoře</w:t>
                            </w:r>
                          </w:p>
                          <w:p w14:paraId="16286D37" w14:textId="10565CB5" w:rsidR="00C91C82" w:rsidRDefault="00C91C82" w:rsidP="00681773">
                            <w:pPr>
                              <w:pStyle w:val="Odstavecseseznamem"/>
                              <w:numPr>
                                <w:ilvl w:val="0"/>
                                <w:numId w:val="4"/>
                              </w:numPr>
                            </w:pPr>
                            <w:r>
                              <w:t>Záchyt závěru, levý</w:t>
                            </w:r>
                          </w:p>
                          <w:p w14:paraId="5C2F522F" w14:textId="343EF02B" w:rsidR="00C91C82" w:rsidRDefault="00C91C82" w:rsidP="00681773">
                            <w:pPr>
                              <w:pStyle w:val="Odstavecseseznamem"/>
                              <w:numPr>
                                <w:ilvl w:val="0"/>
                                <w:numId w:val="4"/>
                              </w:numPr>
                            </w:pPr>
                            <w:r>
                              <w:t>Zadní žebrování závěru</w:t>
                            </w:r>
                          </w:p>
                          <w:p w14:paraId="224A86F0" w14:textId="00D94207" w:rsidR="00C91C82" w:rsidRPr="003D2CA7" w:rsidRDefault="00C91C82" w:rsidP="00681773">
                            <w:pPr>
                              <w:pStyle w:val="Odstavecseseznamem"/>
                              <w:numPr>
                                <w:ilvl w:val="0"/>
                                <w:numId w:val="4"/>
                              </w:numPr>
                            </w:pPr>
                            <w:r w:rsidRPr="003D2CA7">
                              <w:t>Záchyt zásobníku, levý</w:t>
                            </w:r>
                          </w:p>
                          <w:p w14:paraId="29C6C8B5" w14:textId="5235AF6A" w:rsidR="00C91C82" w:rsidRPr="003D2CA7" w:rsidRDefault="00C91C82" w:rsidP="00681773">
                            <w:pPr>
                              <w:pStyle w:val="Odstavecseseznamem"/>
                              <w:numPr>
                                <w:ilvl w:val="0"/>
                                <w:numId w:val="4"/>
                              </w:numPr>
                            </w:pPr>
                            <w:r w:rsidRPr="003D2CA7">
                              <w:t>Polymerový rám</w:t>
                            </w:r>
                          </w:p>
                          <w:p w14:paraId="709764C6" w14:textId="3A436F85" w:rsidR="00C91C82" w:rsidRDefault="00C91C82" w:rsidP="00681773">
                            <w:pPr>
                              <w:pStyle w:val="Odstavecseseznamem"/>
                              <w:numPr>
                                <w:ilvl w:val="0"/>
                                <w:numId w:val="4"/>
                              </w:numPr>
                            </w:pPr>
                            <w:r w:rsidRPr="003D2CA7">
                              <w:t>Vyměnitelný zadní hřbet</w:t>
                            </w:r>
                          </w:p>
                          <w:p w14:paraId="481A1D7A" w14:textId="10B4AA12" w:rsidR="00C91C82" w:rsidRDefault="00C91C82" w:rsidP="00681773">
                            <w:pPr>
                              <w:pStyle w:val="Odstavecseseznamem"/>
                              <w:numPr>
                                <w:ilvl w:val="0"/>
                                <w:numId w:val="4"/>
                              </w:numPr>
                            </w:pPr>
                            <w:r>
                              <w:t>Dno zásobníku</w:t>
                            </w:r>
                          </w:p>
                          <w:p w14:paraId="7DED1F52" w14:textId="48ADC244" w:rsidR="00C91C82" w:rsidRPr="003D2CA7" w:rsidRDefault="00C91C82" w:rsidP="003D2CA7">
                            <w:pPr>
                              <w:ind w:left="360"/>
                            </w:pPr>
                            <w:r>
                              <w:t>M – porovnání velikosti modelů L a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96A728" id="_x0000_t202" coordsize="21600,21600" o:spt="202" path="m,l,21600r21600,l21600,xe">
                <v:stroke joinstyle="miter"/>
                <v:path gradientshapeok="t" o:connecttype="rect"/>
              </v:shapetype>
              <v:shape id="Textové pole 2" o:spid="_x0000_s1026" type="#_x0000_t202" style="position:absolute;margin-left:0;margin-top:322.15pt;width:296.2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">
                <v:textbox style="mso-fit-shape-to-text:t">
                  <w:txbxContent>
                    <w:p w14:paraId="42EFCA8F" w14:textId="59F48F05" w:rsidR="00C91C82" w:rsidRDefault="00C91C82" w:rsidP="00681773">
                      <w:pPr>
                        <w:pStyle w:val="Odstavecseseznamem"/>
                        <w:numPr>
                          <w:ilvl w:val="0"/>
                          <w:numId w:val="4"/>
                        </w:numPr>
                      </w:pPr>
                      <w:r>
                        <w:t>Muška s bílou nebo tritiovou tečkou (dle objednávky)</w:t>
                      </w:r>
                    </w:p>
                    <w:p w14:paraId="161FA3A9" w14:textId="77DC9BB5" w:rsidR="00C91C82" w:rsidRDefault="00C91C82" w:rsidP="00681773">
                      <w:pPr>
                        <w:pStyle w:val="Odstavecseseznamem"/>
                        <w:numPr>
                          <w:ilvl w:val="0"/>
                          <w:numId w:val="4"/>
                        </w:numPr>
                      </w:pPr>
                      <w:r>
                        <w:t>Závěr</w:t>
                      </w:r>
                    </w:p>
                    <w:p w14:paraId="654E734D" w14:textId="1D314C55" w:rsidR="00C91C82" w:rsidRDefault="00C91C82" w:rsidP="00681773">
                      <w:pPr>
                        <w:pStyle w:val="Odstavecseseznamem"/>
                        <w:numPr>
                          <w:ilvl w:val="0"/>
                          <w:numId w:val="4"/>
                        </w:numPr>
                      </w:pPr>
                      <w:r>
                        <w:t>Demontážní páčka, levá</w:t>
                      </w:r>
                    </w:p>
                    <w:p w14:paraId="31ECA75B" w14:textId="3B1C3331" w:rsidR="00C91C82" w:rsidRDefault="00C91C82" w:rsidP="00681773">
                      <w:pPr>
                        <w:pStyle w:val="Odstavecseseznamem"/>
                        <w:numPr>
                          <w:ilvl w:val="0"/>
                          <w:numId w:val="4"/>
                        </w:numPr>
                      </w:pPr>
                      <w:r>
                        <w:t>Výstražník – zvednutý indikuje náboj v komoře</w:t>
                      </w:r>
                    </w:p>
                    <w:p w14:paraId="16286D37" w14:textId="10565CB5" w:rsidR="00C91C82" w:rsidRDefault="00C91C82" w:rsidP="00681773">
                      <w:pPr>
                        <w:pStyle w:val="Odstavecseseznamem"/>
                        <w:numPr>
                          <w:ilvl w:val="0"/>
                          <w:numId w:val="4"/>
                        </w:numPr>
                      </w:pPr>
                      <w:r>
                        <w:t>Záchyt závěru, levý</w:t>
                      </w:r>
                    </w:p>
                    <w:p w14:paraId="5C2F522F" w14:textId="343EF02B" w:rsidR="00C91C82" w:rsidRDefault="00C91C82" w:rsidP="00681773">
                      <w:pPr>
                        <w:pStyle w:val="Odstavecseseznamem"/>
                        <w:numPr>
                          <w:ilvl w:val="0"/>
                          <w:numId w:val="4"/>
                        </w:numPr>
                      </w:pPr>
                      <w:r>
                        <w:t>Zadní žebrování závěru</w:t>
                      </w:r>
                    </w:p>
                    <w:p w14:paraId="224A86F0" w14:textId="00D94207" w:rsidR="00C91C82" w:rsidRPr="003D2CA7" w:rsidRDefault="00C91C82" w:rsidP="00681773">
                      <w:pPr>
                        <w:pStyle w:val="Odstavecseseznamem"/>
                        <w:numPr>
                          <w:ilvl w:val="0"/>
                          <w:numId w:val="4"/>
                        </w:numPr>
                      </w:pPr>
                      <w:r w:rsidRPr="003D2CA7">
                        <w:t>Záchyt zásobníku, levý</w:t>
                      </w:r>
                    </w:p>
                    <w:p w14:paraId="29C6C8B5" w14:textId="5235AF6A" w:rsidR="00C91C82" w:rsidRPr="003D2CA7" w:rsidRDefault="00C91C82" w:rsidP="00681773">
                      <w:pPr>
                        <w:pStyle w:val="Odstavecseseznamem"/>
                        <w:numPr>
                          <w:ilvl w:val="0"/>
                          <w:numId w:val="4"/>
                        </w:numPr>
                      </w:pPr>
                      <w:r w:rsidRPr="003D2CA7">
                        <w:t>Polymerový rám</w:t>
                      </w:r>
                    </w:p>
                    <w:p w14:paraId="709764C6" w14:textId="3A436F85" w:rsidR="00C91C82" w:rsidRDefault="00C91C82" w:rsidP="00681773">
                      <w:pPr>
                        <w:pStyle w:val="Odstavecseseznamem"/>
                        <w:numPr>
                          <w:ilvl w:val="0"/>
                          <w:numId w:val="4"/>
                        </w:numPr>
                      </w:pPr>
                      <w:r w:rsidRPr="003D2CA7">
                        <w:t>Vyměnitelný zadní hřbet</w:t>
                      </w:r>
                    </w:p>
                    <w:p w14:paraId="481A1D7A" w14:textId="10B4AA12" w:rsidR="00C91C82" w:rsidRDefault="00C91C82" w:rsidP="00681773">
                      <w:pPr>
                        <w:pStyle w:val="Odstavecseseznamem"/>
                        <w:numPr>
                          <w:ilvl w:val="0"/>
                          <w:numId w:val="4"/>
                        </w:numPr>
                      </w:pPr>
                      <w:r>
                        <w:t>Dno zásobníku</w:t>
                      </w:r>
                    </w:p>
                    <w:p w14:paraId="7DED1F52" w14:textId="48ADC244" w:rsidR="00C91C82" w:rsidRPr="003D2CA7" w:rsidRDefault="00C91C82" w:rsidP="003D2CA7">
                      <w:pPr>
                        <w:ind w:left="360"/>
                      </w:pPr>
                      <w:r>
                        <w:t>M – porovnání velikosti modelů L a M</w:t>
                      </w:r>
                    </w:p>
                  </w:txbxContent>
                </v:textbox>
                <w10:wrap anchorx="margin"/>
              </v:shape>
            </w:pict>
          </mc:Fallback>
        </mc:AlternateContent>
      </w:r>
      <w:r>
        <w:rPr>
          <w:noProof/>
        </w:rPr>
        <w:drawing>
          <wp:inline distT="0" distB="0" distL="0" distR="0" wp14:anchorId="58DB1AB5" wp14:editId="7D9C7C03">
            <wp:extent cx="5753100" cy="52197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5219700"/>
                    </a:xfrm>
                    <a:prstGeom prst="rect">
                      <a:avLst/>
                    </a:prstGeom>
                    <a:noFill/>
                    <a:ln>
                      <a:noFill/>
                    </a:ln>
                  </pic:spPr>
                </pic:pic>
              </a:graphicData>
            </a:graphic>
          </wp:inline>
        </w:drawing>
      </w:r>
    </w:p>
    <w:p w14:paraId="77249D53" w14:textId="52B47AA1" w:rsidR="003D2CA7" w:rsidRDefault="003D2CA7"/>
    <w:p w14:paraId="70D14787" w14:textId="27B20C77" w:rsidR="003D2CA7" w:rsidRDefault="003D2CA7"/>
    <w:p w14:paraId="749505F9" w14:textId="14130C02" w:rsidR="003D2CA7" w:rsidRDefault="003D2CA7"/>
    <w:p w14:paraId="39C06798" w14:textId="2552F4E8" w:rsidR="003D2CA7" w:rsidRDefault="003D2CA7"/>
    <w:p w14:paraId="7A8A3514" w14:textId="23234770" w:rsidR="003D2CA7" w:rsidRDefault="003D2CA7"/>
    <w:p w14:paraId="1B78613E" w14:textId="74373AEC" w:rsidR="003D2CA7" w:rsidRDefault="003D2CA7"/>
    <w:p w14:paraId="05DC60CE" w14:textId="727A760E" w:rsidR="003D2CA7" w:rsidRDefault="003D2CA7"/>
    <w:p w14:paraId="5F0FF244" w14:textId="01CE0C39" w:rsidR="003D2CA7" w:rsidRDefault="003D2CA7"/>
    <w:p w14:paraId="58B7A14D" w14:textId="17B3E277" w:rsidR="003D2CA7" w:rsidRDefault="003D2CA7"/>
    <w:p w14:paraId="6B03B164" w14:textId="07B93215" w:rsidR="003D2CA7" w:rsidRDefault="003D2CA7"/>
    <w:p w14:paraId="66C300B4" w14:textId="61FEF89E" w:rsidR="003D2CA7" w:rsidRDefault="003D2CA7"/>
    <w:p w14:paraId="0D94AF93" w14:textId="78A9F815" w:rsidR="003D2CA7" w:rsidRPr="0037204C" w:rsidRDefault="008903AE">
      <w:pPr>
        <w:rPr>
          <w:b/>
          <w:bCs/>
        </w:rPr>
      </w:pPr>
      <w:r w:rsidRPr="0037204C">
        <w:rPr>
          <w:b/>
          <w:bCs/>
        </w:rPr>
        <w:lastRenderedPageBreak/>
        <w:t>Základní popis pistole – pravá strana</w:t>
      </w:r>
    </w:p>
    <w:p w14:paraId="16A299AA" w14:textId="0412FFEC" w:rsidR="00A0659E" w:rsidRDefault="00A0659E">
      <w:pPr>
        <w:rPr>
          <w:noProof/>
        </w:rPr>
      </w:pPr>
      <w:r>
        <w:rPr>
          <w:noProof/>
        </w:rPr>
        <w:drawing>
          <wp:inline distT="0" distB="0" distL="0" distR="0" wp14:anchorId="67F0AF6A" wp14:editId="5DE3512B">
            <wp:extent cx="5760720" cy="58750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875020"/>
                    </a:xfrm>
                    <a:prstGeom prst="rect">
                      <a:avLst/>
                    </a:prstGeom>
                    <a:noFill/>
                    <a:ln>
                      <a:noFill/>
                    </a:ln>
                  </pic:spPr>
                </pic:pic>
              </a:graphicData>
            </a:graphic>
          </wp:inline>
        </w:drawing>
      </w:r>
      <w:r w:rsidR="003D2CA7">
        <w:rPr>
          <w:noProof/>
        </w:rPr>
        <mc:AlternateContent>
          <mc:Choice Requires="wps">
            <w:drawing>
              <wp:anchor distT="45720" distB="45720" distL="114300" distR="114300" simplePos="0" relativeHeight="251663360" behindDoc="0" locked="0" layoutInCell="1" allowOverlap="1" wp14:anchorId="38AD1122" wp14:editId="2FE63271">
                <wp:simplePos x="0" y="0"/>
                <wp:positionH relativeFrom="margin">
                  <wp:posOffset>2224405</wp:posOffset>
                </wp:positionH>
                <wp:positionV relativeFrom="paragraph">
                  <wp:posOffset>3405505</wp:posOffset>
                </wp:positionV>
                <wp:extent cx="3762375" cy="1404620"/>
                <wp:effectExtent l="0" t="0" r="28575" b="20955"/>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solidFill>
                          <a:srgbClr val="FFFFFF"/>
                        </a:solidFill>
                        <a:ln w="9525">
                          <a:solidFill>
                            <a:srgbClr val="000000"/>
                          </a:solidFill>
                          <a:miter lim="800000"/>
                          <a:headEnd/>
                          <a:tailEnd/>
                        </a:ln>
                      </wps:spPr>
                      <wps:txbx>
                        <w:txbxContent>
                          <w:p w14:paraId="57F9B0CA" w14:textId="491B6060" w:rsidR="00C91C82" w:rsidRDefault="00C91C82" w:rsidP="003D2CA7">
                            <w:pPr>
                              <w:pStyle w:val="Odstavecseseznamem"/>
                              <w:numPr>
                                <w:ilvl w:val="0"/>
                                <w:numId w:val="5"/>
                              </w:numPr>
                            </w:pPr>
                            <w:r>
                              <w:t>Indikátor částečného natažení úderníku</w:t>
                            </w:r>
                          </w:p>
                          <w:p w14:paraId="2100088E" w14:textId="13C11755" w:rsidR="00C91C82" w:rsidRDefault="00C91C82" w:rsidP="003D2CA7">
                            <w:pPr>
                              <w:pStyle w:val="Odstavecseseznamem"/>
                              <w:numPr>
                                <w:ilvl w:val="0"/>
                                <w:numId w:val="5"/>
                              </w:numPr>
                            </w:pPr>
                            <w:r>
                              <w:t>Hledí s bílou nebo tritiovou tečkou (dle objednávky)</w:t>
                            </w:r>
                          </w:p>
                          <w:p w14:paraId="1954FAE4" w14:textId="4FB74B2F" w:rsidR="00C91C82" w:rsidRDefault="00C91C82" w:rsidP="003D2CA7">
                            <w:pPr>
                              <w:pStyle w:val="Odstavecseseznamem"/>
                              <w:numPr>
                                <w:ilvl w:val="0"/>
                                <w:numId w:val="5"/>
                              </w:numPr>
                            </w:pPr>
                            <w:r>
                              <w:t>Záchyt závěru, pravý</w:t>
                            </w:r>
                          </w:p>
                          <w:p w14:paraId="45CC17C6" w14:textId="110CAB8F" w:rsidR="00C91C82" w:rsidRDefault="00C91C82" w:rsidP="003D2CA7">
                            <w:pPr>
                              <w:pStyle w:val="Odstavecseseznamem"/>
                              <w:numPr>
                                <w:ilvl w:val="0"/>
                                <w:numId w:val="5"/>
                              </w:numPr>
                            </w:pPr>
                            <w:r>
                              <w:t>Výhozní okénko</w:t>
                            </w:r>
                          </w:p>
                          <w:p w14:paraId="01FD3F90" w14:textId="644333AE" w:rsidR="00C91C82" w:rsidRDefault="00C91C82" w:rsidP="003D2CA7">
                            <w:pPr>
                              <w:pStyle w:val="Odstavecseseznamem"/>
                              <w:numPr>
                                <w:ilvl w:val="0"/>
                                <w:numId w:val="5"/>
                              </w:numPr>
                            </w:pPr>
                            <w:r>
                              <w:t>Demontážní páčka, pravá</w:t>
                            </w:r>
                          </w:p>
                          <w:p w14:paraId="01228044" w14:textId="2671A9E6" w:rsidR="00C91C82" w:rsidRDefault="00C91C82" w:rsidP="003D2CA7">
                            <w:pPr>
                              <w:pStyle w:val="Odstavecseseznamem"/>
                              <w:numPr>
                                <w:ilvl w:val="0"/>
                                <w:numId w:val="5"/>
                              </w:numPr>
                            </w:pPr>
                            <w:r>
                              <w:t>Picatinny rail</w:t>
                            </w:r>
                          </w:p>
                          <w:p w14:paraId="718FAC20" w14:textId="5916FB6E" w:rsidR="00C91C82" w:rsidRDefault="00C91C82" w:rsidP="003D2CA7">
                            <w:pPr>
                              <w:pStyle w:val="Odstavecseseznamem"/>
                              <w:numPr>
                                <w:ilvl w:val="0"/>
                                <w:numId w:val="5"/>
                              </w:numPr>
                            </w:pPr>
                            <w:r>
                              <w:t>Přední žebrování závěru</w:t>
                            </w:r>
                          </w:p>
                          <w:p w14:paraId="2E1E36C3" w14:textId="1CECE665" w:rsidR="00C91C82" w:rsidRDefault="00C91C82" w:rsidP="003D2CA7">
                            <w:pPr>
                              <w:pStyle w:val="Odstavecseseznamem"/>
                              <w:numPr>
                                <w:ilvl w:val="0"/>
                                <w:numId w:val="5"/>
                              </w:numPr>
                            </w:pPr>
                            <w:r>
                              <w:t>Spoušť s integrovanou pojistkou</w:t>
                            </w:r>
                          </w:p>
                          <w:p w14:paraId="474F715B" w14:textId="1091DBC8" w:rsidR="00C91C82" w:rsidRDefault="00C91C82" w:rsidP="003D2CA7">
                            <w:pPr>
                              <w:pStyle w:val="Odstavecseseznamem"/>
                              <w:numPr>
                                <w:ilvl w:val="0"/>
                                <w:numId w:val="5"/>
                              </w:numPr>
                            </w:pPr>
                            <w:r>
                              <w:t>Lučík</w:t>
                            </w:r>
                          </w:p>
                          <w:p w14:paraId="46A94C37" w14:textId="0ADA55D0" w:rsidR="00C91C82" w:rsidRDefault="00C91C82" w:rsidP="003D2CA7">
                            <w:pPr>
                              <w:pStyle w:val="Odstavecseseznamem"/>
                              <w:numPr>
                                <w:ilvl w:val="0"/>
                                <w:numId w:val="5"/>
                              </w:numPr>
                            </w:pPr>
                            <w:r>
                              <w:t>Záchyt zásobníku, pravý</w:t>
                            </w:r>
                          </w:p>
                          <w:p w14:paraId="751AB6BF" w14:textId="089A17AE" w:rsidR="00C91C82" w:rsidRDefault="00C91C82" w:rsidP="003D2CA7">
                            <w:pPr>
                              <w:pStyle w:val="Odstavecseseznamem"/>
                              <w:numPr>
                                <w:ilvl w:val="0"/>
                                <w:numId w:val="5"/>
                              </w:numPr>
                            </w:pPr>
                            <w:r>
                              <w:t>Botka zásobníku (dle objednávky)</w:t>
                            </w:r>
                          </w:p>
                          <w:p w14:paraId="685EC81A" w14:textId="6C33813C" w:rsidR="00C91C82" w:rsidRPr="003D2CA7" w:rsidRDefault="00C91C82" w:rsidP="003D2CA7">
                            <w:pPr>
                              <w:ind w:left="360"/>
                            </w:pPr>
                            <w:r>
                              <w:t>X – porovnání velikosti modelů L a 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D1122" id="_x0000_s1027" type="#_x0000_t202" style="position:absolute;margin-left:175.15pt;margin-top:268.15pt;width:296.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">
                <v:textbox style="mso-fit-shape-to-text:t">
                  <w:txbxContent>
                    <w:p w14:paraId="57F9B0CA" w14:textId="491B6060" w:rsidR="00C91C82" w:rsidRDefault="00C91C82" w:rsidP="003D2CA7">
                      <w:pPr>
                        <w:pStyle w:val="Odstavecseseznamem"/>
                        <w:numPr>
                          <w:ilvl w:val="0"/>
                          <w:numId w:val="5"/>
                        </w:numPr>
                      </w:pPr>
                      <w:r>
                        <w:t>Indikátor částečného natažení úderníku</w:t>
                      </w:r>
                    </w:p>
                    <w:p w14:paraId="2100088E" w14:textId="13C11755" w:rsidR="00C91C82" w:rsidRDefault="00C91C82" w:rsidP="003D2CA7">
                      <w:pPr>
                        <w:pStyle w:val="Odstavecseseznamem"/>
                        <w:numPr>
                          <w:ilvl w:val="0"/>
                          <w:numId w:val="5"/>
                        </w:numPr>
                      </w:pPr>
                      <w:r>
                        <w:t>Hledí s bílou nebo tritiovou tečkou (dle objednávky)</w:t>
                      </w:r>
                    </w:p>
                    <w:p w14:paraId="1954FAE4" w14:textId="4FB74B2F" w:rsidR="00C91C82" w:rsidRDefault="00C91C82" w:rsidP="003D2CA7">
                      <w:pPr>
                        <w:pStyle w:val="Odstavecseseznamem"/>
                        <w:numPr>
                          <w:ilvl w:val="0"/>
                          <w:numId w:val="5"/>
                        </w:numPr>
                      </w:pPr>
                      <w:r>
                        <w:t>Záchyt závěru, pravý</w:t>
                      </w:r>
                    </w:p>
                    <w:p w14:paraId="45CC17C6" w14:textId="110CAB8F" w:rsidR="00C91C82" w:rsidRDefault="00C91C82" w:rsidP="003D2CA7">
                      <w:pPr>
                        <w:pStyle w:val="Odstavecseseznamem"/>
                        <w:numPr>
                          <w:ilvl w:val="0"/>
                          <w:numId w:val="5"/>
                        </w:numPr>
                      </w:pPr>
                      <w:r>
                        <w:t>Výhozní okénko</w:t>
                      </w:r>
                    </w:p>
                    <w:p w14:paraId="01FD3F90" w14:textId="644333AE" w:rsidR="00C91C82" w:rsidRDefault="00C91C82" w:rsidP="003D2CA7">
                      <w:pPr>
                        <w:pStyle w:val="Odstavecseseznamem"/>
                        <w:numPr>
                          <w:ilvl w:val="0"/>
                          <w:numId w:val="5"/>
                        </w:numPr>
                      </w:pPr>
                      <w:r>
                        <w:t>Demontážní páčka, pravá</w:t>
                      </w:r>
                    </w:p>
                    <w:p w14:paraId="01228044" w14:textId="2671A9E6" w:rsidR="00C91C82" w:rsidRDefault="00C91C82" w:rsidP="003D2CA7">
                      <w:pPr>
                        <w:pStyle w:val="Odstavecseseznamem"/>
                        <w:numPr>
                          <w:ilvl w:val="0"/>
                          <w:numId w:val="5"/>
                        </w:numPr>
                      </w:pPr>
                      <w:r>
                        <w:t>Picatinny rail</w:t>
                      </w:r>
                    </w:p>
                    <w:p w14:paraId="718FAC20" w14:textId="5916FB6E" w:rsidR="00C91C82" w:rsidRDefault="00C91C82" w:rsidP="003D2CA7">
                      <w:pPr>
                        <w:pStyle w:val="Odstavecseseznamem"/>
                        <w:numPr>
                          <w:ilvl w:val="0"/>
                          <w:numId w:val="5"/>
                        </w:numPr>
                      </w:pPr>
                      <w:r>
                        <w:t>Přední žebrování závěru</w:t>
                      </w:r>
                    </w:p>
                    <w:p w14:paraId="2E1E36C3" w14:textId="1CECE665" w:rsidR="00C91C82" w:rsidRDefault="00C91C82" w:rsidP="003D2CA7">
                      <w:pPr>
                        <w:pStyle w:val="Odstavecseseznamem"/>
                        <w:numPr>
                          <w:ilvl w:val="0"/>
                          <w:numId w:val="5"/>
                        </w:numPr>
                      </w:pPr>
                      <w:r>
                        <w:t>Spoušť s integrovanou pojistkou</w:t>
                      </w:r>
                    </w:p>
                    <w:p w14:paraId="474F715B" w14:textId="1091DBC8" w:rsidR="00C91C82" w:rsidRDefault="00C91C82" w:rsidP="003D2CA7">
                      <w:pPr>
                        <w:pStyle w:val="Odstavecseseznamem"/>
                        <w:numPr>
                          <w:ilvl w:val="0"/>
                          <w:numId w:val="5"/>
                        </w:numPr>
                      </w:pPr>
                      <w:r>
                        <w:t>Lučík</w:t>
                      </w:r>
                    </w:p>
                    <w:p w14:paraId="46A94C37" w14:textId="0ADA55D0" w:rsidR="00C91C82" w:rsidRDefault="00C91C82" w:rsidP="003D2CA7">
                      <w:pPr>
                        <w:pStyle w:val="Odstavecseseznamem"/>
                        <w:numPr>
                          <w:ilvl w:val="0"/>
                          <w:numId w:val="5"/>
                        </w:numPr>
                      </w:pPr>
                      <w:r>
                        <w:t>Záchyt zásobníku, pravý</w:t>
                      </w:r>
                    </w:p>
                    <w:p w14:paraId="751AB6BF" w14:textId="089A17AE" w:rsidR="00C91C82" w:rsidRDefault="00C91C82" w:rsidP="003D2CA7">
                      <w:pPr>
                        <w:pStyle w:val="Odstavecseseznamem"/>
                        <w:numPr>
                          <w:ilvl w:val="0"/>
                          <w:numId w:val="5"/>
                        </w:numPr>
                      </w:pPr>
                      <w:r>
                        <w:t>Botka zásobníku (dle objednávky)</w:t>
                      </w:r>
                    </w:p>
                    <w:p w14:paraId="685EC81A" w14:textId="6C33813C" w:rsidR="00C91C82" w:rsidRPr="003D2CA7" w:rsidRDefault="00C91C82" w:rsidP="003D2CA7">
                      <w:pPr>
                        <w:ind w:left="360"/>
                      </w:pPr>
                      <w:r>
                        <w:t>X – porovnání velikosti modelů L a X</w:t>
                      </w:r>
                    </w:p>
                  </w:txbxContent>
                </v:textbox>
                <w10:wrap anchorx="margin"/>
              </v:shape>
            </w:pict>
          </mc:Fallback>
        </mc:AlternateContent>
      </w:r>
    </w:p>
    <w:p w14:paraId="1B273F20" w14:textId="77777777" w:rsidR="00A0659E" w:rsidRDefault="00A0659E">
      <w:pPr>
        <w:rPr>
          <w:noProof/>
        </w:rPr>
      </w:pPr>
    </w:p>
    <w:p w14:paraId="7A057944" w14:textId="77777777" w:rsidR="0097000B" w:rsidRDefault="0097000B">
      <w:pPr>
        <w:rPr>
          <w:b/>
          <w:bCs/>
          <w:sz w:val="28"/>
          <w:szCs w:val="28"/>
        </w:rPr>
      </w:pPr>
    </w:p>
    <w:p w14:paraId="7FFEADD2" w14:textId="77777777" w:rsidR="0097000B" w:rsidRDefault="0097000B">
      <w:pPr>
        <w:rPr>
          <w:b/>
          <w:bCs/>
          <w:sz w:val="28"/>
          <w:szCs w:val="28"/>
        </w:rPr>
      </w:pPr>
    </w:p>
    <w:p w14:paraId="2E0DA658" w14:textId="77777777" w:rsidR="0097000B" w:rsidRDefault="0097000B">
      <w:pPr>
        <w:rPr>
          <w:b/>
          <w:bCs/>
          <w:sz w:val="28"/>
          <w:szCs w:val="28"/>
        </w:rPr>
      </w:pPr>
    </w:p>
    <w:p w14:paraId="649EB001" w14:textId="77777777" w:rsidR="0097000B" w:rsidRDefault="0097000B">
      <w:pPr>
        <w:rPr>
          <w:b/>
          <w:bCs/>
          <w:sz w:val="28"/>
          <w:szCs w:val="28"/>
        </w:rPr>
      </w:pPr>
    </w:p>
    <w:p w14:paraId="556FAB66" w14:textId="77777777" w:rsidR="0097000B" w:rsidRDefault="0097000B">
      <w:pPr>
        <w:rPr>
          <w:b/>
          <w:bCs/>
          <w:sz w:val="28"/>
          <w:szCs w:val="28"/>
        </w:rPr>
      </w:pPr>
    </w:p>
    <w:p w14:paraId="3C7F5E71" w14:textId="77777777" w:rsidR="0097000B" w:rsidRDefault="0097000B">
      <w:pPr>
        <w:rPr>
          <w:b/>
          <w:bCs/>
          <w:sz w:val="28"/>
          <w:szCs w:val="28"/>
        </w:rPr>
      </w:pPr>
    </w:p>
    <w:p w14:paraId="093C0B15" w14:textId="77777777" w:rsidR="00272525" w:rsidRDefault="00272525">
      <w:pPr>
        <w:rPr>
          <w:b/>
          <w:bCs/>
          <w:sz w:val="28"/>
          <w:szCs w:val="28"/>
        </w:rPr>
      </w:pPr>
    </w:p>
    <w:p w14:paraId="1C7E62FC" w14:textId="3C905C91" w:rsidR="00A0659E" w:rsidRPr="00B133BD" w:rsidRDefault="00A0659E">
      <w:pPr>
        <w:rPr>
          <w:b/>
          <w:bCs/>
          <w:sz w:val="28"/>
          <w:szCs w:val="28"/>
        </w:rPr>
      </w:pPr>
      <w:r w:rsidRPr="000757FA">
        <w:rPr>
          <w:b/>
          <w:bCs/>
          <w:sz w:val="28"/>
          <w:szCs w:val="28"/>
        </w:rPr>
        <w:lastRenderedPageBreak/>
        <w:t>Specifikace</w:t>
      </w:r>
    </w:p>
    <w:p w14:paraId="497338E1" w14:textId="7BAC47D0" w:rsidR="00A0659E" w:rsidRDefault="00A0659E" w:rsidP="004B6B5A">
      <w:pPr>
        <w:spacing w:after="0"/>
      </w:pPr>
      <w:r>
        <w:t>Ráže:</w:t>
      </w:r>
      <w:r>
        <w:tab/>
      </w:r>
      <w:r>
        <w:tab/>
      </w:r>
      <w:r>
        <w:tab/>
      </w:r>
      <w:r>
        <w:tab/>
        <w:t>9 mm Luger (9x19 mm)</w:t>
      </w:r>
    </w:p>
    <w:p w14:paraId="21EBF3EB" w14:textId="2BD9559B" w:rsidR="00A0659E" w:rsidRDefault="00A0659E" w:rsidP="004B6B5A">
      <w:pPr>
        <w:spacing w:after="0"/>
      </w:pPr>
      <w:r>
        <w:t>Princip:</w:t>
      </w:r>
      <w:r>
        <w:tab/>
      </w:r>
      <w:r>
        <w:tab/>
      </w:r>
      <w:r>
        <w:tab/>
      </w:r>
      <w:r>
        <w:tab/>
      </w:r>
      <w:r w:rsidR="00DA17BE">
        <w:t>S</w:t>
      </w:r>
      <w:r>
        <w:t> krátkým zákluzem</w:t>
      </w:r>
    </w:p>
    <w:p w14:paraId="14C88E29" w14:textId="08B960B2" w:rsidR="00A0659E" w:rsidRDefault="00A0659E" w:rsidP="004B6B5A">
      <w:pPr>
        <w:spacing w:after="0"/>
      </w:pPr>
      <w:r>
        <w:t>Systém:</w:t>
      </w:r>
      <w:r>
        <w:tab/>
      </w:r>
      <w:r>
        <w:tab/>
      </w:r>
      <w:r>
        <w:tab/>
      </w:r>
      <w:r>
        <w:tab/>
        <w:t>Modifikovaný systém Browning s uzamčeným závěrem</w:t>
      </w:r>
    </w:p>
    <w:p w14:paraId="4ABF3799" w14:textId="2A2FB073" w:rsidR="00DA17BE" w:rsidRDefault="00DA17BE" w:rsidP="004B6B5A">
      <w:pPr>
        <w:spacing w:after="0"/>
        <w:ind w:left="2832" w:hanging="2832"/>
      </w:pPr>
      <w:r>
        <w:t>Spoušťový mechanismus:</w:t>
      </w:r>
      <w:r>
        <w:tab/>
      </w:r>
      <w:r w:rsidR="00D01ACA">
        <w:t>Modernizovaná jednočinná s částečně předepnutým přímoběžným zápalníkem (úderníkem) SA (označení výrobce SDA). Před stiskem spouště je zápalník jen částečně napnut, při stisku dochází ke kompletnímu natažení až do uvolnění, kdy dopadne na zápalku náboje.</w:t>
      </w:r>
    </w:p>
    <w:p w14:paraId="1BCE647D" w14:textId="4FE1CE16" w:rsidR="00A0659E" w:rsidRPr="004B6B5A" w:rsidRDefault="004B6B5A" w:rsidP="004B6B5A">
      <w:pPr>
        <w:spacing w:after="0"/>
        <w:rPr>
          <w:b/>
          <w:bCs/>
        </w:rPr>
      </w:pPr>
      <w:r w:rsidRPr="004B6B5A">
        <w:rPr>
          <w:b/>
          <w:bCs/>
        </w:rPr>
        <w:t>Bezpečnostní prvky pistole</w:t>
      </w:r>
      <w:r w:rsidR="00A0659E" w:rsidRPr="004B6B5A">
        <w:rPr>
          <w:b/>
          <w:bCs/>
        </w:rPr>
        <w:t>:</w:t>
      </w:r>
      <w:r w:rsidR="00A0659E" w:rsidRPr="004B6B5A">
        <w:rPr>
          <w:b/>
          <w:bCs/>
        </w:rPr>
        <w:tab/>
      </w:r>
    </w:p>
    <w:p w14:paraId="191597D1" w14:textId="4B218026" w:rsidR="009805E0" w:rsidRDefault="004B6B5A" w:rsidP="004B6B5A">
      <w:pPr>
        <w:pStyle w:val="Odstavecseseznamem"/>
        <w:numPr>
          <w:ilvl w:val="0"/>
          <w:numId w:val="6"/>
        </w:numPr>
        <w:spacing w:after="0"/>
      </w:pPr>
      <w:r w:rsidRPr="004B6B5A">
        <w:rPr>
          <w:b/>
          <w:bCs/>
        </w:rPr>
        <w:t>Pojistka spouště</w:t>
      </w:r>
      <w:r>
        <w:t xml:space="preserve"> zamezuje nechtěnému pohybu spouště. Bez stisku pojistky nelze spoušť zmáčknout.</w:t>
      </w:r>
    </w:p>
    <w:p w14:paraId="6F01D10D" w14:textId="54A7CCFB" w:rsidR="004B6B5A" w:rsidRDefault="00A0659E" w:rsidP="004B6B5A">
      <w:pPr>
        <w:pStyle w:val="Odstavecseseznamem"/>
        <w:numPr>
          <w:ilvl w:val="0"/>
          <w:numId w:val="6"/>
        </w:numPr>
        <w:spacing w:after="0"/>
      </w:pPr>
      <w:r w:rsidRPr="004B6B5A">
        <w:rPr>
          <w:b/>
          <w:bCs/>
        </w:rPr>
        <w:t>Pádová pojistka</w:t>
      </w:r>
      <w:r w:rsidR="009805E0">
        <w:t xml:space="preserve"> </w:t>
      </w:r>
      <w:r w:rsidR="004B6B5A">
        <w:t>(</w:t>
      </w:r>
      <w:r w:rsidR="009805E0">
        <w:t>trojitá pojistka</w:t>
      </w:r>
      <w:r w:rsidR="004B6B5A">
        <w:t>):</w:t>
      </w:r>
    </w:p>
    <w:p w14:paraId="667B8959" w14:textId="2596CE94" w:rsidR="004B6B5A" w:rsidRDefault="009805E0" w:rsidP="004B6B5A">
      <w:pPr>
        <w:pStyle w:val="Odstavecseseznamem"/>
        <w:numPr>
          <w:ilvl w:val="1"/>
          <w:numId w:val="6"/>
        </w:numPr>
        <w:spacing w:after="0"/>
      </w:pPr>
      <w:r>
        <w:t>pojistka spouště</w:t>
      </w:r>
      <w:r w:rsidR="0064583F">
        <w:t xml:space="preserve"> – viz. výše</w:t>
      </w:r>
    </w:p>
    <w:p w14:paraId="30C86A55" w14:textId="34F74376" w:rsidR="004B6B5A" w:rsidRDefault="009805E0" w:rsidP="004B6B5A">
      <w:pPr>
        <w:pStyle w:val="Odstavecseseznamem"/>
        <w:numPr>
          <w:ilvl w:val="1"/>
          <w:numId w:val="6"/>
        </w:numPr>
        <w:spacing w:after="0"/>
      </w:pPr>
      <w:r>
        <w:t>pádová pojistka</w:t>
      </w:r>
      <w:r w:rsidR="0064583F">
        <w:t xml:space="preserve"> -</w:t>
      </w:r>
      <w:r w:rsidR="004B6B5A">
        <w:t xml:space="preserve"> eliminuje riziko nechtěného výstřelu při nevhodné manipulaci, zejména při pádu nabité pistole</w:t>
      </w:r>
    </w:p>
    <w:p w14:paraId="59B52E0E" w14:textId="3467FB18" w:rsidR="00A0659E" w:rsidRDefault="009805E0" w:rsidP="004B6B5A">
      <w:pPr>
        <w:pStyle w:val="Odstavecseseznamem"/>
        <w:numPr>
          <w:ilvl w:val="1"/>
          <w:numId w:val="6"/>
        </w:numPr>
        <w:spacing w:after="0"/>
      </w:pPr>
      <w:r>
        <w:t>blokace zápalníku</w:t>
      </w:r>
      <w:r w:rsidR="004B6B5A">
        <w:t xml:space="preserve"> </w:t>
      </w:r>
      <w:r w:rsidR="0064583F">
        <w:t>- zabraňuje pohybu zápalníku, pokud není uvolněna pojistka spouště a spoušť stisknuta</w:t>
      </w:r>
    </w:p>
    <w:p w14:paraId="33F0A1AF" w14:textId="69D252B8" w:rsidR="009805E0" w:rsidRDefault="009805E0" w:rsidP="004B6B5A">
      <w:pPr>
        <w:spacing w:after="0"/>
      </w:pPr>
      <w:r>
        <w:t>Manuální pojistka:</w:t>
      </w:r>
      <w:r>
        <w:tab/>
      </w:r>
      <w:r>
        <w:tab/>
        <w:t>oboustranná, v rámu (</w:t>
      </w:r>
      <w:r w:rsidR="004B6B5A">
        <w:t xml:space="preserve">na vyžádání </w:t>
      </w:r>
      <w:r>
        <w:t>dle objednávky)</w:t>
      </w:r>
    </w:p>
    <w:p w14:paraId="22A84696" w14:textId="0FCB9B95" w:rsidR="000757FA" w:rsidRPr="000757FA" w:rsidRDefault="000757FA" w:rsidP="009805E0">
      <w:pPr>
        <w:rPr>
          <w:b/>
          <w:bCs/>
        </w:rPr>
      </w:pPr>
      <w:r w:rsidRPr="000757FA">
        <w:rPr>
          <w:b/>
          <w:bCs/>
        </w:rPr>
        <w:t>Rozměry a váha</w:t>
      </w:r>
    </w:p>
    <w:tbl>
      <w:tblPr>
        <w:tblStyle w:val="Mkatabulky"/>
        <w:tblW w:w="0" w:type="auto"/>
        <w:tblLook w:val="04A0" w:firstRow="1" w:lastRow="0" w:firstColumn="1" w:lastColumn="0" w:noHBand="0" w:noVBand="1"/>
      </w:tblPr>
      <w:tblGrid>
        <w:gridCol w:w="4673"/>
        <w:gridCol w:w="1559"/>
        <w:gridCol w:w="1418"/>
        <w:gridCol w:w="1412"/>
      </w:tblGrid>
      <w:tr w:rsidR="009805E0" w14:paraId="5FB5B805" w14:textId="77777777" w:rsidTr="000757FA">
        <w:tc>
          <w:tcPr>
            <w:tcW w:w="4673" w:type="dxa"/>
          </w:tcPr>
          <w:p w14:paraId="17C0A90C" w14:textId="6F6A1D15" w:rsidR="009805E0" w:rsidRDefault="009805E0">
            <w:r>
              <w:t>Model</w:t>
            </w:r>
          </w:p>
        </w:tc>
        <w:tc>
          <w:tcPr>
            <w:tcW w:w="1559" w:type="dxa"/>
          </w:tcPr>
          <w:p w14:paraId="5521E07D" w14:textId="0A1034D4" w:rsidR="009805E0" w:rsidRDefault="009805E0" w:rsidP="00F036F1">
            <w:pPr>
              <w:jc w:val="center"/>
            </w:pPr>
            <w:r>
              <w:t>Delta L</w:t>
            </w:r>
            <w:r w:rsidR="00BB7C5F">
              <w:t>/OR</w:t>
            </w:r>
          </w:p>
        </w:tc>
        <w:tc>
          <w:tcPr>
            <w:tcW w:w="1418" w:type="dxa"/>
          </w:tcPr>
          <w:p w14:paraId="0FADFEEB" w14:textId="195BDDFF" w:rsidR="009805E0" w:rsidRDefault="009805E0" w:rsidP="00F036F1">
            <w:pPr>
              <w:jc w:val="center"/>
            </w:pPr>
            <w:r>
              <w:t>Delta M</w:t>
            </w:r>
            <w:r w:rsidR="00BB7C5F">
              <w:t>/OR</w:t>
            </w:r>
          </w:p>
        </w:tc>
        <w:tc>
          <w:tcPr>
            <w:tcW w:w="1412" w:type="dxa"/>
          </w:tcPr>
          <w:p w14:paraId="2119393E" w14:textId="46A157A0" w:rsidR="009805E0" w:rsidRDefault="009805E0" w:rsidP="00F036F1">
            <w:pPr>
              <w:jc w:val="center"/>
            </w:pPr>
            <w:r>
              <w:t>Delta X</w:t>
            </w:r>
            <w:r w:rsidR="00BB7C5F">
              <w:t>/OR</w:t>
            </w:r>
          </w:p>
        </w:tc>
      </w:tr>
      <w:tr w:rsidR="009805E0" w14:paraId="04CA2EBD" w14:textId="77777777" w:rsidTr="000757FA">
        <w:tc>
          <w:tcPr>
            <w:tcW w:w="4673" w:type="dxa"/>
          </w:tcPr>
          <w:p w14:paraId="59617001" w14:textId="445B4A6D" w:rsidR="009805E0" w:rsidRDefault="009805E0">
            <w:r>
              <w:t>Celková délka</w:t>
            </w:r>
          </w:p>
        </w:tc>
        <w:tc>
          <w:tcPr>
            <w:tcW w:w="1559" w:type="dxa"/>
          </w:tcPr>
          <w:p w14:paraId="0A12CE8D" w14:textId="0201629B" w:rsidR="009805E0" w:rsidRDefault="009805E0" w:rsidP="00F036F1">
            <w:pPr>
              <w:jc w:val="center"/>
            </w:pPr>
            <w:r>
              <w:t>196 mm</w:t>
            </w:r>
          </w:p>
        </w:tc>
        <w:tc>
          <w:tcPr>
            <w:tcW w:w="1418" w:type="dxa"/>
          </w:tcPr>
          <w:p w14:paraId="0E8AB830" w14:textId="2D2ED2FF" w:rsidR="009805E0" w:rsidRDefault="009805E0" w:rsidP="00F036F1">
            <w:pPr>
              <w:jc w:val="center"/>
            </w:pPr>
            <w:r>
              <w:t>181 mm</w:t>
            </w:r>
          </w:p>
        </w:tc>
        <w:tc>
          <w:tcPr>
            <w:tcW w:w="1412" w:type="dxa"/>
          </w:tcPr>
          <w:p w14:paraId="7AC8CF6B" w14:textId="28BDFC73" w:rsidR="009805E0" w:rsidRDefault="009805E0" w:rsidP="00F036F1">
            <w:pPr>
              <w:jc w:val="center"/>
            </w:pPr>
            <w:r>
              <w:t>184 mm</w:t>
            </w:r>
          </w:p>
        </w:tc>
      </w:tr>
      <w:tr w:rsidR="009805E0" w14:paraId="2826B890" w14:textId="77777777" w:rsidTr="000757FA">
        <w:tc>
          <w:tcPr>
            <w:tcW w:w="4673" w:type="dxa"/>
          </w:tcPr>
          <w:p w14:paraId="5B6FCDAB" w14:textId="3336F615" w:rsidR="009805E0" w:rsidRDefault="009805E0">
            <w:r>
              <w:t>Délka hlavně</w:t>
            </w:r>
          </w:p>
        </w:tc>
        <w:tc>
          <w:tcPr>
            <w:tcW w:w="1559" w:type="dxa"/>
          </w:tcPr>
          <w:p w14:paraId="6B31FE1F" w14:textId="714A4B5D" w:rsidR="009805E0" w:rsidRDefault="009805E0" w:rsidP="00F036F1">
            <w:pPr>
              <w:jc w:val="center"/>
            </w:pPr>
            <w:r>
              <w:t>114 mm</w:t>
            </w:r>
          </w:p>
        </w:tc>
        <w:tc>
          <w:tcPr>
            <w:tcW w:w="1418" w:type="dxa"/>
          </w:tcPr>
          <w:p w14:paraId="77EEE5C4" w14:textId="2A7286AF" w:rsidR="009805E0" w:rsidRDefault="000757FA" w:rsidP="00F036F1">
            <w:pPr>
              <w:jc w:val="center"/>
            </w:pPr>
            <w:r>
              <w:t>102 mm</w:t>
            </w:r>
          </w:p>
        </w:tc>
        <w:tc>
          <w:tcPr>
            <w:tcW w:w="1412" w:type="dxa"/>
          </w:tcPr>
          <w:p w14:paraId="22F18FCF" w14:textId="7BAF01B2" w:rsidR="009805E0" w:rsidRDefault="000757FA" w:rsidP="00F036F1">
            <w:pPr>
              <w:jc w:val="center"/>
            </w:pPr>
            <w:r>
              <w:t>102 mm</w:t>
            </w:r>
          </w:p>
        </w:tc>
      </w:tr>
      <w:tr w:rsidR="009805E0" w14:paraId="1ED02DD6" w14:textId="77777777" w:rsidTr="000757FA">
        <w:tc>
          <w:tcPr>
            <w:tcW w:w="4673" w:type="dxa"/>
          </w:tcPr>
          <w:p w14:paraId="70834746" w14:textId="4CF8056B" w:rsidR="009805E0" w:rsidRDefault="009805E0">
            <w:r>
              <w:t>Vzdálenost mířidel</w:t>
            </w:r>
          </w:p>
        </w:tc>
        <w:tc>
          <w:tcPr>
            <w:tcW w:w="1559" w:type="dxa"/>
          </w:tcPr>
          <w:p w14:paraId="775235E6" w14:textId="05257985" w:rsidR="009805E0" w:rsidRDefault="009805E0" w:rsidP="00F036F1">
            <w:pPr>
              <w:jc w:val="center"/>
            </w:pPr>
            <w:r>
              <w:t>161 mm</w:t>
            </w:r>
          </w:p>
        </w:tc>
        <w:tc>
          <w:tcPr>
            <w:tcW w:w="1418" w:type="dxa"/>
          </w:tcPr>
          <w:p w14:paraId="27EAA0EE" w14:textId="7BD50B56" w:rsidR="009805E0" w:rsidRDefault="000757FA" w:rsidP="00F036F1">
            <w:pPr>
              <w:jc w:val="center"/>
            </w:pPr>
            <w:r>
              <w:t>152 mm</w:t>
            </w:r>
          </w:p>
        </w:tc>
        <w:tc>
          <w:tcPr>
            <w:tcW w:w="1412" w:type="dxa"/>
          </w:tcPr>
          <w:p w14:paraId="6F2CA559" w14:textId="7C591BD2" w:rsidR="009805E0" w:rsidRDefault="000757FA" w:rsidP="00F036F1">
            <w:pPr>
              <w:jc w:val="center"/>
            </w:pPr>
            <w:r>
              <w:t>152 mm</w:t>
            </w:r>
          </w:p>
        </w:tc>
      </w:tr>
      <w:tr w:rsidR="009805E0" w14:paraId="3FD125EE" w14:textId="77777777" w:rsidTr="000757FA">
        <w:tc>
          <w:tcPr>
            <w:tcW w:w="4673" w:type="dxa"/>
          </w:tcPr>
          <w:p w14:paraId="337B30CD" w14:textId="400E49BA" w:rsidR="009805E0" w:rsidRDefault="009805E0">
            <w:r>
              <w:t>Výška bez zásobníku</w:t>
            </w:r>
          </w:p>
        </w:tc>
        <w:tc>
          <w:tcPr>
            <w:tcW w:w="1559" w:type="dxa"/>
          </w:tcPr>
          <w:p w14:paraId="180BFBF2" w14:textId="2DE0D149" w:rsidR="009805E0" w:rsidRDefault="009805E0" w:rsidP="00F036F1">
            <w:pPr>
              <w:jc w:val="center"/>
            </w:pPr>
            <w:r>
              <w:t>133 mm</w:t>
            </w:r>
          </w:p>
        </w:tc>
        <w:tc>
          <w:tcPr>
            <w:tcW w:w="1418" w:type="dxa"/>
          </w:tcPr>
          <w:p w14:paraId="1ECD33BB" w14:textId="2E66F63B" w:rsidR="009805E0" w:rsidRDefault="000757FA" w:rsidP="00F036F1">
            <w:pPr>
              <w:jc w:val="center"/>
            </w:pPr>
            <w:r>
              <w:t>121 mm</w:t>
            </w:r>
          </w:p>
        </w:tc>
        <w:tc>
          <w:tcPr>
            <w:tcW w:w="1412" w:type="dxa"/>
          </w:tcPr>
          <w:p w14:paraId="414644FB" w14:textId="0E0AA5DE" w:rsidR="009805E0" w:rsidRDefault="000757FA" w:rsidP="00F036F1">
            <w:pPr>
              <w:jc w:val="center"/>
            </w:pPr>
            <w:r>
              <w:t>133 mm</w:t>
            </w:r>
          </w:p>
        </w:tc>
      </w:tr>
      <w:tr w:rsidR="009805E0" w14:paraId="16836BED" w14:textId="77777777" w:rsidTr="000757FA">
        <w:tc>
          <w:tcPr>
            <w:tcW w:w="4673" w:type="dxa"/>
          </w:tcPr>
          <w:p w14:paraId="55A8DFA5" w14:textId="51ABFDE9" w:rsidR="009805E0" w:rsidRDefault="009805E0">
            <w:r>
              <w:t>Výška se zásobníkem</w:t>
            </w:r>
          </w:p>
        </w:tc>
        <w:tc>
          <w:tcPr>
            <w:tcW w:w="1559" w:type="dxa"/>
          </w:tcPr>
          <w:p w14:paraId="4A98A205" w14:textId="6717C43F" w:rsidR="009805E0" w:rsidRDefault="000757FA" w:rsidP="00F036F1">
            <w:pPr>
              <w:jc w:val="center"/>
            </w:pPr>
            <w:r>
              <w:t>140 mm</w:t>
            </w:r>
          </w:p>
        </w:tc>
        <w:tc>
          <w:tcPr>
            <w:tcW w:w="1418" w:type="dxa"/>
          </w:tcPr>
          <w:p w14:paraId="5C8C74EE" w14:textId="46EFB817" w:rsidR="009805E0" w:rsidRDefault="000757FA" w:rsidP="00F036F1">
            <w:pPr>
              <w:jc w:val="center"/>
            </w:pPr>
            <w:r>
              <w:t>128 mm</w:t>
            </w:r>
          </w:p>
        </w:tc>
        <w:tc>
          <w:tcPr>
            <w:tcW w:w="1412" w:type="dxa"/>
          </w:tcPr>
          <w:p w14:paraId="136EA382" w14:textId="64E8DE9B" w:rsidR="009805E0" w:rsidRDefault="000757FA" w:rsidP="00F036F1">
            <w:pPr>
              <w:jc w:val="center"/>
            </w:pPr>
            <w:r>
              <w:t>140 mm</w:t>
            </w:r>
          </w:p>
        </w:tc>
      </w:tr>
      <w:tr w:rsidR="009805E0" w14:paraId="0130FDE2" w14:textId="77777777" w:rsidTr="000757FA">
        <w:tc>
          <w:tcPr>
            <w:tcW w:w="4673" w:type="dxa"/>
          </w:tcPr>
          <w:p w14:paraId="4AD01154" w14:textId="468736D1" w:rsidR="009805E0" w:rsidRDefault="009805E0">
            <w:r>
              <w:t>Výška s rozšířeným zásobníkem</w:t>
            </w:r>
          </w:p>
        </w:tc>
        <w:tc>
          <w:tcPr>
            <w:tcW w:w="1559" w:type="dxa"/>
          </w:tcPr>
          <w:p w14:paraId="2B35A021" w14:textId="47DA9FEF" w:rsidR="009805E0" w:rsidRDefault="000757FA" w:rsidP="00F036F1">
            <w:pPr>
              <w:jc w:val="center"/>
            </w:pPr>
            <w:r>
              <w:t>150 mm</w:t>
            </w:r>
          </w:p>
        </w:tc>
        <w:tc>
          <w:tcPr>
            <w:tcW w:w="1418" w:type="dxa"/>
          </w:tcPr>
          <w:p w14:paraId="434CD8F2" w14:textId="0D2F76B9" w:rsidR="009805E0" w:rsidRDefault="000757FA" w:rsidP="00F036F1">
            <w:pPr>
              <w:jc w:val="center"/>
            </w:pPr>
            <w:r>
              <w:t>138 mm</w:t>
            </w:r>
          </w:p>
        </w:tc>
        <w:tc>
          <w:tcPr>
            <w:tcW w:w="1412" w:type="dxa"/>
          </w:tcPr>
          <w:p w14:paraId="762B9646" w14:textId="230B6075" w:rsidR="009805E0" w:rsidRDefault="000757FA" w:rsidP="00F036F1">
            <w:pPr>
              <w:jc w:val="center"/>
            </w:pPr>
            <w:r>
              <w:t>150 mm</w:t>
            </w:r>
          </w:p>
        </w:tc>
      </w:tr>
      <w:tr w:rsidR="009805E0" w14:paraId="054DD9E5" w14:textId="77777777" w:rsidTr="000757FA">
        <w:tc>
          <w:tcPr>
            <w:tcW w:w="4673" w:type="dxa"/>
          </w:tcPr>
          <w:p w14:paraId="4F8883B8" w14:textId="77BD8CA1" w:rsidR="009805E0" w:rsidRDefault="009805E0">
            <w:r>
              <w:t>Šířka (závěr)</w:t>
            </w:r>
          </w:p>
        </w:tc>
        <w:tc>
          <w:tcPr>
            <w:tcW w:w="1559" w:type="dxa"/>
          </w:tcPr>
          <w:p w14:paraId="433201A9" w14:textId="056FD30C" w:rsidR="009805E0" w:rsidRDefault="000757FA" w:rsidP="00F036F1">
            <w:pPr>
              <w:jc w:val="center"/>
            </w:pPr>
            <w:r>
              <w:t>26 mm</w:t>
            </w:r>
          </w:p>
        </w:tc>
        <w:tc>
          <w:tcPr>
            <w:tcW w:w="1418" w:type="dxa"/>
          </w:tcPr>
          <w:p w14:paraId="70769133" w14:textId="6B501A42" w:rsidR="009805E0" w:rsidRDefault="000757FA" w:rsidP="00F036F1">
            <w:pPr>
              <w:jc w:val="center"/>
            </w:pPr>
            <w:r>
              <w:t>26 mm</w:t>
            </w:r>
          </w:p>
        </w:tc>
        <w:tc>
          <w:tcPr>
            <w:tcW w:w="1412" w:type="dxa"/>
          </w:tcPr>
          <w:p w14:paraId="0FAD4572" w14:textId="04826DAC" w:rsidR="009805E0" w:rsidRDefault="000757FA" w:rsidP="00F036F1">
            <w:pPr>
              <w:jc w:val="center"/>
            </w:pPr>
            <w:r>
              <w:t>26 mm</w:t>
            </w:r>
          </w:p>
        </w:tc>
      </w:tr>
      <w:tr w:rsidR="009805E0" w14:paraId="08224347" w14:textId="77777777" w:rsidTr="000757FA">
        <w:tc>
          <w:tcPr>
            <w:tcW w:w="4673" w:type="dxa"/>
          </w:tcPr>
          <w:p w14:paraId="20A50245" w14:textId="4ACA6BD3" w:rsidR="009805E0" w:rsidRDefault="009805E0">
            <w:r>
              <w:t>Šířka (rám)</w:t>
            </w:r>
          </w:p>
        </w:tc>
        <w:tc>
          <w:tcPr>
            <w:tcW w:w="1559" w:type="dxa"/>
          </w:tcPr>
          <w:p w14:paraId="7554E582" w14:textId="5B1E25E1" w:rsidR="009805E0" w:rsidRDefault="000757FA" w:rsidP="00F036F1">
            <w:pPr>
              <w:jc w:val="center"/>
            </w:pPr>
            <w:r>
              <w:t>28 mm</w:t>
            </w:r>
          </w:p>
        </w:tc>
        <w:tc>
          <w:tcPr>
            <w:tcW w:w="1418" w:type="dxa"/>
          </w:tcPr>
          <w:p w14:paraId="54F5A143" w14:textId="7B6B4257" w:rsidR="009805E0" w:rsidRDefault="000757FA" w:rsidP="00F036F1">
            <w:pPr>
              <w:jc w:val="center"/>
            </w:pPr>
            <w:r>
              <w:t>28 mm</w:t>
            </w:r>
          </w:p>
        </w:tc>
        <w:tc>
          <w:tcPr>
            <w:tcW w:w="1412" w:type="dxa"/>
          </w:tcPr>
          <w:p w14:paraId="6E387D0D" w14:textId="062B670D" w:rsidR="009805E0" w:rsidRDefault="000757FA" w:rsidP="00F036F1">
            <w:pPr>
              <w:jc w:val="center"/>
            </w:pPr>
            <w:r>
              <w:t>28 mm</w:t>
            </w:r>
          </w:p>
        </w:tc>
      </w:tr>
      <w:tr w:rsidR="009805E0" w14:paraId="7E554E89" w14:textId="77777777" w:rsidTr="000757FA">
        <w:tc>
          <w:tcPr>
            <w:tcW w:w="4673" w:type="dxa"/>
          </w:tcPr>
          <w:p w14:paraId="748FAC38" w14:textId="42C1EE1F" w:rsidR="009805E0" w:rsidRDefault="009805E0">
            <w:r>
              <w:t>Šířka (záchyt závěru)</w:t>
            </w:r>
          </w:p>
        </w:tc>
        <w:tc>
          <w:tcPr>
            <w:tcW w:w="1559" w:type="dxa"/>
          </w:tcPr>
          <w:p w14:paraId="46CEE09F" w14:textId="0080A502" w:rsidR="009805E0" w:rsidRDefault="000757FA" w:rsidP="00F036F1">
            <w:pPr>
              <w:jc w:val="center"/>
            </w:pPr>
            <w:r>
              <w:t>30 mm</w:t>
            </w:r>
          </w:p>
        </w:tc>
        <w:tc>
          <w:tcPr>
            <w:tcW w:w="1418" w:type="dxa"/>
          </w:tcPr>
          <w:p w14:paraId="098C0C68" w14:textId="31B23276" w:rsidR="009805E0" w:rsidRDefault="000757FA" w:rsidP="00F036F1">
            <w:pPr>
              <w:jc w:val="center"/>
            </w:pPr>
            <w:r>
              <w:t>30 mm</w:t>
            </w:r>
          </w:p>
        </w:tc>
        <w:tc>
          <w:tcPr>
            <w:tcW w:w="1412" w:type="dxa"/>
          </w:tcPr>
          <w:p w14:paraId="5CC4A0AF" w14:textId="532A02FA" w:rsidR="009805E0" w:rsidRDefault="000757FA" w:rsidP="00F036F1">
            <w:pPr>
              <w:jc w:val="center"/>
            </w:pPr>
            <w:r>
              <w:t>30 mm</w:t>
            </w:r>
          </w:p>
        </w:tc>
      </w:tr>
      <w:tr w:rsidR="009805E0" w14:paraId="21277CFF" w14:textId="77777777" w:rsidTr="000757FA">
        <w:tc>
          <w:tcPr>
            <w:tcW w:w="4673" w:type="dxa"/>
          </w:tcPr>
          <w:p w14:paraId="6F0D1F0E" w14:textId="1C364F05" w:rsidR="009805E0" w:rsidRDefault="009805E0">
            <w:r>
              <w:t>Váha bez zásobníku (</w:t>
            </w:r>
            <w:r w:rsidR="000757FA">
              <w:t>s/</w:t>
            </w:r>
            <w:r>
              <w:t>bez manuální pojistky)</w:t>
            </w:r>
          </w:p>
        </w:tc>
        <w:tc>
          <w:tcPr>
            <w:tcW w:w="1559" w:type="dxa"/>
          </w:tcPr>
          <w:p w14:paraId="656D5086" w14:textId="2D951B2A" w:rsidR="009805E0" w:rsidRDefault="000757FA" w:rsidP="00F036F1">
            <w:pPr>
              <w:jc w:val="center"/>
            </w:pPr>
            <w:r>
              <w:t>596 g / 565 g</w:t>
            </w:r>
          </w:p>
        </w:tc>
        <w:tc>
          <w:tcPr>
            <w:tcW w:w="1418" w:type="dxa"/>
          </w:tcPr>
          <w:p w14:paraId="2DB70903" w14:textId="0250D096" w:rsidR="009805E0" w:rsidRDefault="000757FA" w:rsidP="00F036F1">
            <w:pPr>
              <w:jc w:val="center"/>
            </w:pPr>
            <w:r>
              <w:t>541 g / 512 g</w:t>
            </w:r>
          </w:p>
        </w:tc>
        <w:tc>
          <w:tcPr>
            <w:tcW w:w="1412" w:type="dxa"/>
          </w:tcPr>
          <w:p w14:paraId="61E173E2" w14:textId="7038B32D" w:rsidR="009805E0" w:rsidRDefault="000757FA" w:rsidP="00F036F1">
            <w:pPr>
              <w:jc w:val="center"/>
            </w:pPr>
            <w:r>
              <w:t>541 g / 510 g</w:t>
            </w:r>
          </w:p>
        </w:tc>
      </w:tr>
      <w:tr w:rsidR="009805E0" w14:paraId="5F3B68C5" w14:textId="77777777" w:rsidTr="000757FA">
        <w:tc>
          <w:tcPr>
            <w:tcW w:w="4673" w:type="dxa"/>
          </w:tcPr>
          <w:p w14:paraId="5D0AF6F9" w14:textId="1EFB11CC" w:rsidR="009805E0" w:rsidRDefault="009805E0">
            <w:r>
              <w:t>Váha s prázdným zásobníkem (</w:t>
            </w:r>
            <w:r w:rsidR="000757FA">
              <w:t>s/</w:t>
            </w:r>
            <w:r>
              <w:t>bez manuální pojistky)</w:t>
            </w:r>
          </w:p>
        </w:tc>
        <w:tc>
          <w:tcPr>
            <w:tcW w:w="1559" w:type="dxa"/>
          </w:tcPr>
          <w:p w14:paraId="08B1957D" w14:textId="3FEFAC7E" w:rsidR="009805E0" w:rsidRDefault="000757FA" w:rsidP="00F036F1">
            <w:pPr>
              <w:jc w:val="center"/>
            </w:pPr>
            <w:r>
              <w:t>676 g / 646 g</w:t>
            </w:r>
          </w:p>
        </w:tc>
        <w:tc>
          <w:tcPr>
            <w:tcW w:w="1418" w:type="dxa"/>
          </w:tcPr>
          <w:p w14:paraId="1FC08686" w14:textId="4721264F" w:rsidR="009805E0" w:rsidRDefault="000757FA" w:rsidP="00F036F1">
            <w:pPr>
              <w:jc w:val="center"/>
            </w:pPr>
            <w:r>
              <w:t>615 g / 586 g</w:t>
            </w:r>
          </w:p>
        </w:tc>
        <w:tc>
          <w:tcPr>
            <w:tcW w:w="1412" w:type="dxa"/>
          </w:tcPr>
          <w:p w14:paraId="37F5794E" w14:textId="02D40A36" w:rsidR="009805E0" w:rsidRDefault="000757FA" w:rsidP="00F036F1">
            <w:pPr>
              <w:jc w:val="center"/>
            </w:pPr>
            <w:r>
              <w:t>622 g / 591 g</w:t>
            </w:r>
          </w:p>
        </w:tc>
      </w:tr>
      <w:tr w:rsidR="009805E0" w14:paraId="13DA2946" w14:textId="77777777" w:rsidTr="000757FA">
        <w:tc>
          <w:tcPr>
            <w:tcW w:w="4673" w:type="dxa"/>
          </w:tcPr>
          <w:p w14:paraId="7FEF15D9" w14:textId="48168481" w:rsidR="009805E0" w:rsidRDefault="009805E0">
            <w:r>
              <w:t>Váha s plným zásobníkem (</w:t>
            </w:r>
            <w:r w:rsidR="000757FA">
              <w:t>s/</w:t>
            </w:r>
            <w:r>
              <w:t>bez manuální pojistky)</w:t>
            </w:r>
          </w:p>
        </w:tc>
        <w:tc>
          <w:tcPr>
            <w:tcW w:w="1559" w:type="dxa"/>
          </w:tcPr>
          <w:p w14:paraId="122630FA" w14:textId="1FE8F72A" w:rsidR="009805E0" w:rsidRDefault="000757FA" w:rsidP="00F036F1">
            <w:pPr>
              <w:jc w:val="center"/>
            </w:pPr>
            <w:r>
              <w:t>887 g / 856 g</w:t>
            </w:r>
          </w:p>
        </w:tc>
        <w:tc>
          <w:tcPr>
            <w:tcW w:w="1418" w:type="dxa"/>
          </w:tcPr>
          <w:p w14:paraId="5E31A622" w14:textId="663385A9" w:rsidR="009805E0" w:rsidRDefault="000757FA" w:rsidP="00F036F1">
            <w:pPr>
              <w:jc w:val="center"/>
            </w:pPr>
            <w:r>
              <w:t>801 g / 772 g</w:t>
            </w:r>
          </w:p>
        </w:tc>
        <w:tc>
          <w:tcPr>
            <w:tcW w:w="1412" w:type="dxa"/>
          </w:tcPr>
          <w:p w14:paraId="31BF52D9" w14:textId="3407F080" w:rsidR="009805E0" w:rsidRDefault="000757FA" w:rsidP="00F036F1">
            <w:pPr>
              <w:jc w:val="center"/>
            </w:pPr>
            <w:r>
              <w:t>833 g / 802 g</w:t>
            </w:r>
          </w:p>
        </w:tc>
      </w:tr>
      <w:tr w:rsidR="009805E0" w14:paraId="5230E044" w14:textId="77777777" w:rsidTr="000757FA">
        <w:tc>
          <w:tcPr>
            <w:tcW w:w="4673" w:type="dxa"/>
          </w:tcPr>
          <w:p w14:paraId="320322D9" w14:textId="2702595D" w:rsidR="009805E0" w:rsidRDefault="009805E0">
            <w:r>
              <w:t>Kapacita zásobníku / rozšířeného zásobníku</w:t>
            </w:r>
          </w:p>
        </w:tc>
        <w:tc>
          <w:tcPr>
            <w:tcW w:w="1559" w:type="dxa"/>
          </w:tcPr>
          <w:p w14:paraId="3D5CB633" w14:textId="7E0BCAE3" w:rsidR="009805E0" w:rsidRDefault="000757FA" w:rsidP="00F036F1">
            <w:pPr>
              <w:jc w:val="center"/>
            </w:pPr>
            <w:r>
              <w:t>17 / 19</w:t>
            </w:r>
          </w:p>
        </w:tc>
        <w:tc>
          <w:tcPr>
            <w:tcW w:w="1418" w:type="dxa"/>
          </w:tcPr>
          <w:p w14:paraId="28C6946D" w14:textId="312D34E8" w:rsidR="009805E0" w:rsidRDefault="000757FA" w:rsidP="00F036F1">
            <w:pPr>
              <w:jc w:val="center"/>
            </w:pPr>
            <w:r>
              <w:t>15 / 17</w:t>
            </w:r>
          </w:p>
        </w:tc>
        <w:tc>
          <w:tcPr>
            <w:tcW w:w="1412" w:type="dxa"/>
          </w:tcPr>
          <w:p w14:paraId="6538E187" w14:textId="03BF2B5C" w:rsidR="009805E0" w:rsidRDefault="000757FA" w:rsidP="00F036F1">
            <w:pPr>
              <w:jc w:val="center"/>
            </w:pPr>
            <w:r>
              <w:t>17 / 19</w:t>
            </w:r>
          </w:p>
        </w:tc>
      </w:tr>
    </w:tbl>
    <w:p w14:paraId="087AFB3E" w14:textId="0290E5DA" w:rsidR="000757FA" w:rsidRPr="008903AE" w:rsidRDefault="000757FA" w:rsidP="0064583F">
      <w:pPr>
        <w:spacing w:before="120" w:after="0"/>
        <w:rPr>
          <w:b/>
          <w:bCs/>
        </w:rPr>
      </w:pPr>
      <w:r w:rsidRPr="008903AE">
        <w:rPr>
          <w:b/>
          <w:bCs/>
        </w:rPr>
        <w:t>Další parametry</w:t>
      </w:r>
    </w:p>
    <w:tbl>
      <w:tblPr>
        <w:tblStyle w:val="Mkatabulky"/>
        <w:tblW w:w="0" w:type="auto"/>
        <w:tblLook w:val="04A0" w:firstRow="1" w:lastRow="0" w:firstColumn="1" w:lastColumn="0" w:noHBand="0" w:noVBand="1"/>
      </w:tblPr>
      <w:tblGrid>
        <w:gridCol w:w="4390"/>
        <w:gridCol w:w="4672"/>
      </w:tblGrid>
      <w:tr w:rsidR="0097000B" w14:paraId="0FF78F30" w14:textId="77777777" w:rsidTr="008903AE">
        <w:tc>
          <w:tcPr>
            <w:tcW w:w="4390" w:type="dxa"/>
          </w:tcPr>
          <w:p w14:paraId="596BD742" w14:textId="1AEBB93D" w:rsidR="0097000B" w:rsidRDefault="0097000B">
            <w:r>
              <w:t>Materiál rámu</w:t>
            </w:r>
          </w:p>
        </w:tc>
        <w:tc>
          <w:tcPr>
            <w:tcW w:w="4672" w:type="dxa"/>
          </w:tcPr>
          <w:p w14:paraId="192DE003" w14:textId="223EA5DA" w:rsidR="0097000B" w:rsidRDefault="0097000B">
            <w:r>
              <w:t>Vyztužený polymer</w:t>
            </w:r>
          </w:p>
        </w:tc>
      </w:tr>
      <w:tr w:rsidR="000757FA" w14:paraId="36EA7A34" w14:textId="77777777" w:rsidTr="008903AE">
        <w:tc>
          <w:tcPr>
            <w:tcW w:w="4390" w:type="dxa"/>
          </w:tcPr>
          <w:p w14:paraId="51918CC5" w14:textId="45157C1C" w:rsidR="000757FA" w:rsidRDefault="000757FA">
            <w:r>
              <w:t>Odpor spouště</w:t>
            </w:r>
          </w:p>
        </w:tc>
        <w:tc>
          <w:tcPr>
            <w:tcW w:w="4672" w:type="dxa"/>
          </w:tcPr>
          <w:p w14:paraId="57D2393B" w14:textId="0BDAFB84" w:rsidR="000757FA" w:rsidRDefault="000757FA">
            <w:r>
              <w:t>25 N (2,5 kg)</w:t>
            </w:r>
          </w:p>
        </w:tc>
      </w:tr>
      <w:tr w:rsidR="000757FA" w14:paraId="09A540E8" w14:textId="77777777" w:rsidTr="008903AE">
        <w:tc>
          <w:tcPr>
            <w:tcW w:w="4390" w:type="dxa"/>
          </w:tcPr>
          <w:p w14:paraId="5C5EFAB3" w14:textId="4B2758F7" w:rsidR="000757FA" w:rsidRDefault="000757FA">
            <w:r>
              <w:t>Délka chodu spouště</w:t>
            </w:r>
          </w:p>
        </w:tc>
        <w:tc>
          <w:tcPr>
            <w:tcW w:w="4672" w:type="dxa"/>
          </w:tcPr>
          <w:p w14:paraId="42C48EC0" w14:textId="41E0EB57" w:rsidR="000757FA" w:rsidRDefault="000757FA">
            <w:r>
              <w:t>5 mm</w:t>
            </w:r>
          </w:p>
        </w:tc>
      </w:tr>
      <w:tr w:rsidR="000757FA" w14:paraId="49BD8E2B" w14:textId="77777777" w:rsidTr="008903AE">
        <w:tc>
          <w:tcPr>
            <w:tcW w:w="4390" w:type="dxa"/>
          </w:tcPr>
          <w:p w14:paraId="23B7C000" w14:textId="7623FB60" w:rsidR="000757FA" w:rsidRDefault="000757FA">
            <w:r>
              <w:t>Reset spouště</w:t>
            </w:r>
          </w:p>
        </w:tc>
        <w:tc>
          <w:tcPr>
            <w:tcW w:w="4672" w:type="dxa"/>
          </w:tcPr>
          <w:p w14:paraId="5B4D90EC" w14:textId="37FC3CD0" w:rsidR="000757FA" w:rsidRDefault="000757FA">
            <w:r>
              <w:t>2 mm</w:t>
            </w:r>
          </w:p>
        </w:tc>
      </w:tr>
      <w:tr w:rsidR="000757FA" w14:paraId="1D304B51" w14:textId="77777777" w:rsidTr="008903AE">
        <w:tc>
          <w:tcPr>
            <w:tcW w:w="4390" w:type="dxa"/>
          </w:tcPr>
          <w:p w14:paraId="0803D8B2" w14:textId="70829111" w:rsidR="000757FA" w:rsidRDefault="000757FA">
            <w:r>
              <w:t>Vývrt hlavně</w:t>
            </w:r>
          </w:p>
        </w:tc>
        <w:tc>
          <w:tcPr>
            <w:tcW w:w="4672" w:type="dxa"/>
          </w:tcPr>
          <w:p w14:paraId="169CECAC" w14:textId="3560C666" w:rsidR="000757FA" w:rsidRDefault="000757FA">
            <w:r>
              <w:t>6 drážek</w:t>
            </w:r>
          </w:p>
        </w:tc>
      </w:tr>
      <w:tr w:rsidR="000757FA" w14:paraId="3FFDC332" w14:textId="77777777" w:rsidTr="008903AE">
        <w:tc>
          <w:tcPr>
            <w:tcW w:w="4390" w:type="dxa"/>
          </w:tcPr>
          <w:p w14:paraId="60C62B2E" w14:textId="3D3A7E9F" w:rsidR="000757FA" w:rsidRDefault="000757FA">
            <w:r>
              <w:t>Stoupání vývrtu hlavně</w:t>
            </w:r>
          </w:p>
        </w:tc>
        <w:tc>
          <w:tcPr>
            <w:tcW w:w="4672" w:type="dxa"/>
          </w:tcPr>
          <w:p w14:paraId="2D736BDD" w14:textId="1AD7E95D" w:rsidR="000757FA" w:rsidRDefault="000757FA">
            <w:r>
              <w:t>250 mm (1:10“)</w:t>
            </w:r>
          </w:p>
        </w:tc>
      </w:tr>
      <w:tr w:rsidR="000757FA" w14:paraId="00B15716" w14:textId="77777777" w:rsidTr="008903AE">
        <w:tc>
          <w:tcPr>
            <w:tcW w:w="4390" w:type="dxa"/>
          </w:tcPr>
          <w:p w14:paraId="235EA234" w14:textId="03E24A8A" w:rsidR="000757FA" w:rsidRDefault="000757FA">
            <w:r>
              <w:t>Montážní lišta</w:t>
            </w:r>
          </w:p>
        </w:tc>
        <w:tc>
          <w:tcPr>
            <w:tcW w:w="4672" w:type="dxa"/>
          </w:tcPr>
          <w:p w14:paraId="00816FF9" w14:textId="698AFBE6" w:rsidR="000757FA" w:rsidRDefault="000757FA">
            <w:r>
              <w:t>MIL-STD-1913 (Picatinny)</w:t>
            </w:r>
          </w:p>
        </w:tc>
      </w:tr>
      <w:tr w:rsidR="000757FA" w14:paraId="5B235873" w14:textId="77777777" w:rsidTr="008903AE">
        <w:tc>
          <w:tcPr>
            <w:tcW w:w="4390" w:type="dxa"/>
          </w:tcPr>
          <w:p w14:paraId="50571F16" w14:textId="0489B343" w:rsidR="000757FA" w:rsidRDefault="000757FA">
            <w:r>
              <w:t>Odolnost</w:t>
            </w:r>
          </w:p>
        </w:tc>
        <w:tc>
          <w:tcPr>
            <w:tcW w:w="4672" w:type="dxa"/>
          </w:tcPr>
          <w:p w14:paraId="39505D98" w14:textId="285B3178" w:rsidR="000757FA" w:rsidRDefault="000757FA">
            <w:r>
              <w:t>Dle testování NATO D14</w:t>
            </w:r>
          </w:p>
        </w:tc>
      </w:tr>
      <w:tr w:rsidR="000757FA" w14:paraId="05C53ED3" w14:textId="77777777" w:rsidTr="008903AE">
        <w:tc>
          <w:tcPr>
            <w:tcW w:w="4390" w:type="dxa"/>
          </w:tcPr>
          <w:p w14:paraId="20F0A99F" w14:textId="1399DE17" w:rsidR="000757FA" w:rsidRDefault="000757FA">
            <w:r>
              <w:t>Rozborka</w:t>
            </w:r>
          </w:p>
        </w:tc>
        <w:tc>
          <w:tcPr>
            <w:tcW w:w="4672" w:type="dxa"/>
          </w:tcPr>
          <w:p w14:paraId="4BA7F740" w14:textId="38C2767A" w:rsidR="000757FA" w:rsidRDefault="000757FA">
            <w:r>
              <w:t>Bez nutnosti použití nástrojů</w:t>
            </w:r>
            <w:r w:rsidR="008903AE">
              <w:t xml:space="preserve"> a bez stisku spouště</w:t>
            </w:r>
          </w:p>
        </w:tc>
      </w:tr>
    </w:tbl>
    <w:p w14:paraId="7032A1B7" w14:textId="77777777" w:rsidR="0064583F" w:rsidRDefault="0064583F">
      <w:pPr>
        <w:rPr>
          <w:b/>
          <w:bCs/>
          <w:sz w:val="28"/>
          <w:szCs w:val="28"/>
        </w:rPr>
      </w:pPr>
    </w:p>
    <w:p w14:paraId="571F8918" w14:textId="07D77866" w:rsidR="008903AE" w:rsidRDefault="008903AE">
      <w:pPr>
        <w:rPr>
          <w:b/>
          <w:bCs/>
          <w:sz w:val="28"/>
          <w:szCs w:val="28"/>
        </w:rPr>
      </w:pPr>
      <w:r w:rsidRPr="008903AE">
        <w:rPr>
          <w:b/>
          <w:bCs/>
          <w:sz w:val="28"/>
          <w:szCs w:val="28"/>
        </w:rPr>
        <w:lastRenderedPageBreak/>
        <w:t>Pokyny k</w:t>
      </w:r>
      <w:r>
        <w:rPr>
          <w:b/>
          <w:bCs/>
          <w:sz w:val="28"/>
          <w:szCs w:val="28"/>
        </w:rPr>
        <w:t> </w:t>
      </w:r>
      <w:r w:rsidRPr="008903AE">
        <w:rPr>
          <w:b/>
          <w:bCs/>
          <w:sz w:val="28"/>
          <w:szCs w:val="28"/>
        </w:rPr>
        <w:t>použití</w:t>
      </w:r>
    </w:p>
    <w:p w14:paraId="4D1A0B40" w14:textId="77777777" w:rsidR="008903AE" w:rsidRPr="008903AE" w:rsidRDefault="008903AE" w:rsidP="008903AE">
      <w:pPr>
        <w:rPr>
          <w:b/>
          <w:bCs/>
        </w:rPr>
      </w:pPr>
      <w:r w:rsidRPr="008903AE">
        <w:rPr>
          <w:b/>
          <w:bCs/>
        </w:rPr>
        <w:t>St</w:t>
      </w:r>
      <w:r w:rsidRPr="008903AE">
        <w:rPr>
          <w:rFonts w:hint="eastAsia"/>
          <w:b/>
          <w:bCs/>
        </w:rPr>
        <w:t>ř</w:t>
      </w:r>
      <w:r w:rsidRPr="008903AE">
        <w:rPr>
          <w:b/>
          <w:bCs/>
        </w:rPr>
        <w:t>elivo</w:t>
      </w:r>
    </w:p>
    <w:p w14:paraId="72BB33DB" w14:textId="77777777" w:rsidR="0035526A" w:rsidRDefault="008903AE" w:rsidP="008903AE">
      <w:r w:rsidRPr="008903AE">
        <w:t>Vždy použ</w:t>
      </w:r>
      <w:r>
        <w:t>í</w:t>
      </w:r>
      <w:r w:rsidRPr="008903AE">
        <w:t xml:space="preserve">vejte střelivo </w:t>
      </w:r>
      <w:r>
        <w:t>pouze po</w:t>
      </w:r>
      <w:r w:rsidRPr="008903AE">
        <w:t>volen</w:t>
      </w:r>
      <w:r>
        <w:t>é</w:t>
      </w:r>
      <w:r w:rsidRPr="008903AE">
        <w:t>ho v</w:t>
      </w:r>
      <w:r>
        <w:t>ý</w:t>
      </w:r>
      <w:r w:rsidRPr="008903AE">
        <w:t>robn</w:t>
      </w:r>
      <w:r>
        <w:t>í</w:t>
      </w:r>
      <w:r w:rsidRPr="008903AE">
        <w:t>ho provedeni, kter</w:t>
      </w:r>
      <w:r>
        <w:t>é</w:t>
      </w:r>
      <w:r w:rsidRPr="008903AE">
        <w:t xml:space="preserve"> splňuje normy</w:t>
      </w:r>
      <w:r>
        <w:t xml:space="preserve"> </w:t>
      </w:r>
      <w:r w:rsidRPr="008903AE">
        <w:t>stanoven</w:t>
      </w:r>
      <w:r>
        <w:t>é</w:t>
      </w:r>
      <w:r w:rsidRPr="008903AE">
        <w:t xml:space="preserve"> pro v</w:t>
      </w:r>
      <w:r>
        <w:t>ý</w:t>
      </w:r>
      <w:r w:rsidRPr="008903AE">
        <w:t>robce střeliva a je schv</w:t>
      </w:r>
      <w:r>
        <w:t>á</w:t>
      </w:r>
      <w:r w:rsidRPr="008903AE">
        <w:t>leno organizaci CIP (Mezin</w:t>
      </w:r>
      <w:r>
        <w:t>á</w:t>
      </w:r>
      <w:r w:rsidRPr="008903AE">
        <w:t>rodn</w:t>
      </w:r>
      <w:r>
        <w:t>í</w:t>
      </w:r>
      <w:r w:rsidRPr="008903AE">
        <w:t xml:space="preserve"> organizace pro</w:t>
      </w:r>
      <w:r>
        <w:t xml:space="preserve"> </w:t>
      </w:r>
      <w:r w:rsidRPr="008903AE">
        <w:t>zkoušeni ručn</w:t>
      </w:r>
      <w:r>
        <w:t>í</w:t>
      </w:r>
      <w:r w:rsidRPr="008903AE">
        <w:t>ch paln</w:t>
      </w:r>
      <w:r>
        <w:t>ý</w:t>
      </w:r>
      <w:r w:rsidRPr="008903AE">
        <w:t>ch zbrani a střeliva), př</w:t>
      </w:r>
      <w:r w:rsidR="0035526A">
        <w:t>í</w:t>
      </w:r>
      <w:r w:rsidRPr="008903AE">
        <w:t>padně SAAMI (americk</w:t>
      </w:r>
      <w:r w:rsidR="0035526A">
        <w:t>á</w:t>
      </w:r>
      <w:r w:rsidRPr="008903AE">
        <w:t xml:space="preserve"> norma pro zbraně a</w:t>
      </w:r>
      <w:r>
        <w:t xml:space="preserve"> </w:t>
      </w:r>
      <w:r w:rsidRPr="008903AE">
        <w:t xml:space="preserve">střelivo). </w:t>
      </w:r>
    </w:p>
    <w:p w14:paraId="1E1826EF" w14:textId="77777777" w:rsidR="0035526A" w:rsidRDefault="008903AE" w:rsidP="008903AE">
      <w:r w:rsidRPr="008903AE">
        <w:t>Použiti jin</w:t>
      </w:r>
      <w:r w:rsidR="0035526A">
        <w:t>ý</w:t>
      </w:r>
      <w:r w:rsidRPr="008903AE">
        <w:t>ch n</w:t>
      </w:r>
      <w:r w:rsidR="0035526A">
        <w:t>á</w:t>
      </w:r>
      <w:r w:rsidRPr="008903AE">
        <w:t xml:space="preserve">bojů může způsobit poškozeni zbraně nebo zraněni střelce. </w:t>
      </w:r>
    </w:p>
    <w:p w14:paraId="14408AEF" w14:textId="0C751E65" w:rsidR="008903AE" w:rsidRDefault="008903AE" w:rsidP="008903AE">
      <w:r w:rsidRPr="008903AE">
        <w:t>Zkontrolujte střelivo, kter</w:t>
      </w:r>
      <w:r w:rsidR="0035526A">
        <w:t>é</w:t>
      </w:r>
      <w:r w:rsidRPr="008903AE">
        <w:t xml:space="preserve"> hodl</w:t>
      </w:r>
      <w:r w:rsidR="0035526A">
        <w:t>á</w:t>
      </w:r>
      <w:r w:rsidRPr="008903AE">
        <w:t>te použit, abyste měli jistotu, že odpov</w:t>
      </w:r>
      <w:r w:rsidR="0035526A">
        <w:t>í</w:t>
      </w:r>
      <w:r w:rsidRPr="008903AE">
        <w:t>d</w:t>
      </w:r>
      <w:r w:rsidR="0035526A">
        <w:t>á</w:t>
      </w:r>
      <w:r w:rsidRPr="008903AE">
        <w:t xml:space="preserve"> r</w:t>
      </w:r>
      <w:r w:rsidR="0035526A">
        <w:t>á</w:t>
      </w:r>
      <w:r w:rsidRPr="008903AE">
        <w:t>ži vaš</w:t>
      </w:r>
      <w:r>
        <w:t xml:space="preserve">í </w:t>
      </w:r>
      <w:r w:rsidR="0035526A">
        <w:t>pistole (označení ráže naleznete na v</w:t>
      </w:r>
      <w:r w:rsidR="0037204C">
        <w:t>ý</w:t>
      </w:r>
      <w:r w:rsidR="0035526A">
        <w:t>hozním okénku pistole)</w:t>
      </w:r>
      <w:r w:rsidRPr="008903AE">
        <w:t>.</w:t>
      </w:r>
      <w:r w:rsidR="0035526A">
        <w:t xml:space="preserve"> </w:t>
      </w:r>
      <w:r w:rsidRPr="008903AE">
        <w:t>Komerčně vyr</w:t>
      </w:r>
      <w:r w:rsidR="0035526A">
        <w:t>á</w:t>
      </w:r>
      <w:r w:rsidRPr="008903AE">
        <w:t>běn</w:t>
      </w:r>
      <w:r w:rsidR="0035526A">
        <w:t>é</w:t>
      </w:r>
      <w:r w:rsidRPr="008903AE">
        <w:t xml:space="preserve"> střelivo m</w:t>
      </w:r>
      <w:r w:rsidR="0035526A">
        <w:t>á</w:t>
      </w:r>
      <w:r w:rsidRPr="008903AE">
        <w:t xml:space="preserve"> u každ</w:t>
      </w:r>
      <w:r w:rsidR="0035526A">
        <w:t>é</w:t>
      </w:r>
      <w:r w:rsidRPr="008903AE">
        <w:t>ho n</w:t>
      </w:r>
      <w:r w:rsidR="0035526A">
        <w:t>á</w:t>
      </w:r>
      <w:r w:rsidRPr="008903AE">
        <w:t>boje označeni r</w:t>
      </w:r>
      <w:r w:rsidR="0035526A">
        <w:t>á</w:t>
      </w:r>
      <w:r w:rsidRPr="008903AE">
        <w:t>že jasně vyznačeno na</w:t>
      </w:r>
      <w:r>
        <w:t xml:space="preserve"> </w:t>
      </w:r>
      <w:r w:rsidRPr="008903AE">
        <w:t>dně, př</w:t>
      </w:r>
      <w:r w:rsidR="0035526A">
        <w:t>í</w:t>
      </w:r>
      <w:r w:rsidRPr="008903AE">
        <w:t>padně okolo dna n</w:t>
      </w:r>
      <w:r w:rsidR="0035526A">
        <w:t>á</w:t>
      </w:r>
      <w:r w:rsidRPr="008903AE">
        <w:t xml:space="preserve">bojnice. </w:t>
      </w:r>
    </w:p>
    <w:p w14:paraId="45D26142" w14:textId="17A3F6BA" w:rsidR="0035526A" w:rsidRDefault="0035526A" w:rsidP="008903AE">
      <w:r>
        <w:t>Dále nepoužívejte střelivo, které má/bylo:</w:t>
      </w:r>
    </w:p>
    <w:p w14:paraId="60D4DC4F" w14:textId="495D9A9F" w:rsidR="0035526A" w:rsidRDefault="0035526A" w:rsidP="0035526A">
      <w:pPr>
        <w:pStyle w:val="Odstavecseseznamem"/>
        <w:numPr>
          <w:ilvl w:val="0"/>
          <w:numId w:val="6"/>
        </w:numPr>
      </w:pPr>
      <w:r>
        <w:t>p</w:t>
      </w:r>
      <w:r w:rsidRPr="0035526A">
        <w:t xml:space="preserve">raskliny </w:t>
      </w:r>
      <w:r>
        <w:t>nebo výrazně znečištěnou nábojnici</w:t>
      </w:r>
    </w:p>
    <w:p w14:paraId="0EC7A69D" w14:textId="6C60C6AE" w:rsidR="0035526A" w:rsidRDefault="0035526A" w:rsidP="0035526A">
      <w:pPr>
        <w:pStyle w:val="Odstavecseseznamem"/>
        <w:numPr>
          <w:ilvl w:val="0"/>
          <w:numId w:val="6"/>
        </w:numPr>
      </w:pPr>
      <w:r>
        <w:t>špatně zalisovanou nebo korozivní zápalku</w:t>
      </w:r>
    </w:p>
    <w:p w14:paraId="6BFF565F" w14:textId="51154399" w:rsidR="0035526A" w:rsidRDefault="0035526A" w:rsidP="0035526A">
      <w:pPr>
        <w:pStyle w:val="Odstavecseseznamem"/>
        <w:numPr>
          <w:ilvl w:val="0"/>
          <w:numId w:val="6"/>
        </w:numPr>
      </w:pPr>
      <w:r>
        <w:t>poškozenou střelu</w:t>
      </w:r>
    </w:p>
    <w:p w14:paraId="5D51D513" w14:textId="4D663E3D" w:rsidR="0035526A" w:rsidRDefault="0035526A" w:rsidP="0035526A">
      <w:pPr>
        <w:pStyle w:val="Odstavecseseznamem"/>
        <w:numPr>
          <w:ilvl w:val="0"/>
          <w:numId w:val="6"/>
        </w:numPr>
      </w:pPr>
      <w:r>
        <w:t>příliš zalisovanou střelu do nábojnice</w:t>
      </w:r>
    </w:p>
    <w:p w14:paraId="666E9B73" w14:textId="67800B17" w:rsidR="0035526A" w:rsidRDefault="0035526A" w:rsidP="0035526A">
      <w:pPr>
        <w:pStyle w:val="Odstavecseseznamem"/>
        <w:numPr>
          <w:ilvl w:val="0"/>
          <w:numId w:val="6"/>
        </w:numPr>
      </w:pPr>
      <w:r>
        <w:t>vystaveno oleji, tuku, vodě nebo nadměrnému slunečnímu svitu</w:t>
      </w:r>
    </w:p>
    <w:p w14:paraId="07C76CCA" w14:textId="77777777" w:rsidR="00F036F1" w:rsidRDefault="00F036F1" w:rsidP="0035526A"/>
    <w:p w14:paraId="363650E4" w14:textId="6722FEFE" w:rsidR="0035526A" w:rsidRPr="0085690D" w:rsidRDefault="00F036F1" w:rsidP="0035526A">
      <w:pPr>
        <w:rPr>
          <w:b/>
          <w:bCs/>
        </w:rPr>
      </w:pPr>
      <w:r w:rsidRPr="0085690D">
        <w:rPr>
          <w:b/>
          <w:bCs/>
        </w:rPr>
        <w:t>Vyjmutí zásobníku</w:t>
      </w:r>
    </w:p>
    <w:p w14:paraId="449D3F06" w14:textId="2614929F" w:rsidR="00FC0A01" w:rsidRDefault="00FC0A01" w:rsidP="0035526A">
      <w:r>
        <w:t xml:space="preserve">Stiskněte záchyt zásobníku </w:t>
      </w:r>
      <w:r w:rsidR="0085690D">
        <w:t>a vysuňte uvolněný zásobník směrem dolů.</w:t>
      </w:r>
    </w:p>
    <w:p w14:paraId="0E5930B1" w14:textId="772EB774" w:rsidR="0085690D" w:rsidRDefault="0085690D" w:rsidP="00905F3D">
      <w:pPr>
        <w:jc w:val="center"/>
      </w:pPr>
      <w:r>
        <w:rPr>
          <w:noProof/>
        </w:rPr>
        <w:drawing>
          <wp:inline distT="0" distB="0" distL="0" distR="0" wp14:anchorId="0FBB0A55" wp14:editId="75CDE748">
            <wp:extent cx="2981325" cy="29718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2971800"/>
                    </a:xfrm>
                    <a:prstGeom prst="rect">
                      <a:avLst/>
                    </a:prstGeom>
                    <a:noFill/>
                    <a:ln>
                      <a:noFill/>
                    </a:ln>
                  </pic:spPr>
                </pic:pic>
              </a:graphicData>
            </a:graphic>
          </wp:inline>
        </w:drawing>
      </w:r>
    </w:p>
    <w:p w14:paraId="05594265" w14:textId="77777777" w:rsidR="0085690D" w:rsidRDefault="0085690D" w:rsidP="0035526A">
      <w:pPr>
        <w:rPr>
          <w:b/>
          <w:bCs/>
        </w:rPr>
      </w:pPr>
    </w:p>
    <w:p w14:paraId="71240CE2" w14:textId="555BD3EC" w:rsidR="00FC0A01" w:rsidRDefault="00FC0A01" w:rsidP="0035526A">
      <w:pPr>
        <w:rPr>
          <w:b/>
          <w:bCs/>
        </w:rPr>
      </w:pPr>
      <w:r w:rsidRPr="0085690D">
        <w:rPr>
          <w:b/>
          <w:bCs/>
        </w:rPr>
        <w:t xml:space="preserve">Plnění </w:t>
      </w:r>
      <w:r w:rsidR="00843782">
        <w:rPr>
          <w:b/>
          <w:bCs/>
        </w:rPr>
        <w:t xml:space="preserve">a vybíjení </w:t>
      </w:r>
      <w:r w:rsidRPr="0085690D">
        <w:rPr>
          <w:b/>
          <w:bCs/>
        </w:rPr>
        <w:t>zásobníku</w:t>
      </w:r>
    </w:p>
    <w:p w14:paraId="336E59C3" w14:textId="70AF6D1B" w:rsidR="0085690D" w:rsidRDefault="00843782" w:rsidP="0035526A">
      <w:r w:rsidRPr="00843782">
        <w:t xml:space="preserve">Uchopte zásobník do jedné ruky a </w:t>
      </w:r>
      <w:r>
        <w:t>druhou rukou položte n</w:t>
      </w:r>
      <w:r w:rsidRPr="00843782">
        <w:t>áboj</w:t>
      </w:r>
      <w:r>
        <w:t xml:space="preserve"> na přední část podavače a stlačte jej dolů a dozadu, až se bude dotýkat stěny zásobníku. </w:t>
      </w:r>
      <w:r w:rsidR="00A97645">
        <w:t xml:space="preserve">Stejný postup opakujte až do plného nabití zásobníku. </w:t>
      </w:r>
      <w:r>
        <w:t>Stav naplnění zásobníku náboji můžete zkontrolovat na zadní straně zásobníku pomocí okének.</w:t>
      </w:r>
    </w:p>
    <w:p w14:paraId="15D5B5F2" w14:textId="41A86B59" w:rsidR="00843782" w:rsidRPr="00843782" w:rsidRDefault="00843782" w:rsidP="0035526A">
      <w:r>
        <w:lastRenderedPageBreak/>
        <w:t>Pro vybití zásobníku (odstranění náboje ze zásobníku) vysuňte palcem náboj směrem od stěny k podavači a ven ze zásobníku.</w:t>
      </w:r>
    </w:p>
    <w:p w14:paraId="495D8C8A" w14:textId="1D688CC7" w:rsidR="00FC0A01" w:rsidRDefault="0085690D" w:rsidP="00905F3D">
      <w:pPr>
        <w:jc w:val="center"/>
      </w:pPr>
      <w:r>
        <w:rPr>
          <w:noProof/>
        </w:rPr>
        <w:drawing>
          <wp:inline distT="0" distB="0" distL="0" distR="0" wp14:anchorId="18573DC1" wp14:editId="7697175F">
            <wp:extent cx="5753100" cy="18573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p w14:paraId="0CD1F4CF" w14:textId="68F74CE7" w:rsidR="00FC0A01" w:rsidRPr="00843782" w:rsidRDefault="00FC0A01" w:rsidP="0035526A">
      <w:pPr>
        <w:rPr>
          <w:b/>
          <w:bCs/>
        </w:rPr>
      </w:pPr>
      <w:r w:rsidRPr="00843782">
        <w:rPr>
          <w:b/>
          <w:bCs/>
        </w:rPr>
        <w:t>Nabíjení pistole</w:t>
      </w:r>
    </w:p>
    <w:p w14:paraId="724E25D0" w14:textId="03D28398" w:rsidR="00FC0A01" w:rsidRPr="00843782" w:rsidRDefault="00843782" w:rsidP="0035526A">
      <w:pPr>
        <w:rPr>
          <w:u w:val="single"/>
        </w:rPr>
      </w:pPr>
      <w:r w:rsidRPr="00843782">
        <w:rPr>
          <w:u w:val="single"/>
        </w:rPr>
        <w:t>Při nabíjení pistole vždy miřte do bezpečného prostoru</w:t>
      </w:r>
      <w:r>
        <w:rPr>
          <w:u w:val="single"/>
        </w:rPr>
        <w:t>!</w:t>
      </w:r>
    </w:p>
    <w:p w14:paraId="52E4CD20" w14:textId="3B71A5F6" w:rsidR="00843782" w:rsidRDefault="00A97645" w:rsidP="0035526A">
      <w:r>
        <w:t>Uchopte pistoli střeleckou rukou, prst držte mimo spoušť, druhou (slabší) rukou vsuňte zásobník do rukojeti pistole a přesvědčte se, že zásobník je pevně zachycen záchytem zásobníku.</w:t>
      </w:r>
    </w:p>
    <w:p w14:paraId="13F108A0" w14:textId="7DFF4767" w:rsidR="00A97645" w:rsidRDefault="00A97645" w:rsidP="0035526A">
      <w:r>
        <w:t>Slabší rukou stáhněte závěr do zadní polohy a uvolněte (vypusťte), do komory se zasune náboj a pistole je připravena ke střelbě.</w:t>
      </w:r>
    </w:p>
    <w:p w14:paraId="456343B0" w14:textId="7D95516A" w:rsidR="00A97645" w:rsidRDefault="00A97645" w:rsidP="0035526A">
      <w:r>
        <w:t xml:space="preserve">Zda je náboj v komoře můžete zkontrolovat pomocí výstražníku, který se vysune nad úroveň závěru pistole. </w:t>
      </w:r>
    </w:p>
    <w:p w14:paraId="2454744B" w14:textId="3251778F" w:rsidR="00A97645" w:rsidRDefault="00A97645" w:rsidP="00905F3D">
      <w:pPr>
        <w:jc w:val="center"/>
      </w:pPr>
      <w:r>
        <w:rPr>
          <w:noProof/>
        </w:rPr>
        <w:drawing>
          <wp:inline distT="0" distB="0" distL="0" distR="0" wp14:anchorId="2AFFB7B9" wp14:editId="4EDDE971">
            <wp:extent cx="5760720" cy="188531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85315"/>
                    </a:xfrm>
                    <a:prstGeom prst="rect">
                      <a:avLst/>
                    </a:prstGeom>
                    <a:noFill/>
                    <a:ln>
                      <a:noFill/>
                    </a:ln>
                  </pic:spPr>
                </pic:pic>
              </a:graphicData>
            </a:graphic>
          </wp:inline>
        </w:drawing>
      </w:r>
    </w:p>
    <w:p w14:paraId="1ED46E0C" w14:textId="77777777" w:rsidR="0097000B" w:rsidRDefault="0097000B" w:rsidP="0035526A">
      <w:pPr>
        <w:rPr>
          <w:b/>
          <w:bCs/>
        </w:rPr>
      </w:pPr>
    </w:p>
    <w:p w14:paraId="11BFF9EC" w14:textId="6A5A21ED" w:rsidR="00FC0A01" w:rsidRPr="009F63C3" w:rsidRDefault="00FC0A01" w:rsidP="0035526A">
      <w:pPr>
        <w:rPr>
          <w:b/>
          <w:bCs/>
        </w:rPr>
      </w:pPr>
      <w:r w:rsidRPr="009F63C3">
        <w:rPr>
          <w:b/>
          <w:bCs/>
        </w:rPr>
        <w:t>Opětovné nabíjení během střelby</w:t>
      </w:r>
    </w:p>
    <w:p w14:paraId="6C7D2004" w14:textId="69BA18B2" w:rsidR="00FC0A01" w:rsidRDefault="009F63C3" w:rsidP="0035526A">
      <w:r>
        <w:t>Po vystřelení posledního náboje zůstane závěr v zadní poloze. Vyjměte prázdný zásobník a vsuňte naplněný. Střeleckou rukou stiskněte záchyt závěru směrem dolů nebo slabší rukou stáhněte závěr do zadní polohy a uvolněte. Pistole je opět nabita a připravena ke střelbě.</w:t>
      </w:r>
    </w:p>
    <w:p w14:paraId="26A1BC1D" w14:textId="77777777" w:rsidR="009F63C3" w:rsidRDefault="009F63C3" w:rsidP="0035526A"/>
    <w:p w14:paraId="6524FE7E" w14:textId="77777777" w:rsidR="0064583F" w:rsidRDefault="0064583F" w:rsidP="0035526A">
      <w:pPr>
        <w:rPr>
          <w:b/>
          <w:bCs/>
        </w:rPr>
      </w:pPr>
    </w:p>
    <w:p w14:paraId="6C6DF71C" w14:textId="77777777" w:rsidR="0064583F" w:rsidRDefault="0064583F" w:rsidP="0035526A">
      <w:pPr>
        <w:rPr>
          <w:b/>
          <w:bCs/>
        </w:rPr>
      </w:pPr>
    </w:p>
    <w:p w14:paraId="18728DE2" w14:textId="77777777" w:rsidR="0064583F" w:rsidRDefault="0064583F" w:rsidP="0035526A">
      <w:pPr>
        <w:rPr>
          <w:b/>
          <w:bCs/>
        </w:rPr>
      </w:pPr>
    </w:p>
    <w:p w14:paraId="63430CD9" w14:textId="51ADED39" w:rsidR="00FC0A01" w:rsidRPr="000F79F5" w:rsidRDefault="00FC0A01" w:rsidP="0035526A">
      <w:pPr>
        <w:rPr>
          <w:b/>
          <w:bCs/>
        </w:rPr>
      </w:pPr>
      <w:r w:rsidRPr="000F79F5">
        <w:rPr>
          <w:b/>
          <w:bCs/>
        </w:rPr>
        <w:lastRenderedPageBreak/>
        <w:t>Vybíjení pistole</w:t>
      </w:r>
    </w:p>
    <w:p w14:paraId="3FA114AF" w14:textId="45CD9155" w:rsidR="000F79F5" w:rsidRDefault="000F79F5" w:rsidP="0035526A">
      <w:pPr>
        <w:rPr>
          <w:u w:val="single"/>
        </w:rPr>
      </w:pPr>
      <w:r>
        <w:rPr>
          <w:u w:val="single"/>
        </w:rPr>
        <w:t>M</w:t>
      </w:r>
      <w:r w:rsidRPr="00843782">
        <w:rPr>
          <w:u w:val="single"/>
        </w:rPr>
        <w:t>iřte do bezpečného prostoru</w:t>
      </w:r>
      <w:r>
        <w:rPr>
          <w:u w:val="single"/>
        </w:rPr>
        <w:t>!</w:t>
      </w:r>
    </w:p>
    <w:p w14:paraId="7A4D4D3B" w14:textId="7CA1C845" w:rsidR="000F79F5" w:rsidRDefault="000F79F5" w:rsidP="008A6805">
      <w:pPr>
        <w:pStyle w:val="Odstavecseseznamem"/>
        <w:numPr>
          <w:ilvl w:val="0"/>
          <w:numId w:val="7"/>
        </w:numPr>
      </w:pPr>
      <w:r w:rsidRPr="000F79F5">
        <w:t>Vyjměte zásobník z</w:t>
      </w:r>
      <w:r w:rsidR="008A6805">
        <w:t> </w:t>
      </w:r>
      <w:r w:rsidRPr="000F79F5">
        <w:t>pistole</w:t>
      </w:r>
      <w:r w:rsidR="008A6805">
        <w:t xml:space="preserve"> (prst držte mimo spoušť)</w:t>
      </w:r>
    </w:p>
    <w:p w14:paraId="1A120721" w14:textId="4CFD207F" w:rsidR="008A6805" w:rsidRDefault="008A6805" w:rsidP="008A6805">
      <w:pPr>
        <w:pStyle w:val="Odstavecseseznamem"/>
        <w:numPr>
          <w:ilvl w:val="0"/>
          <w:numId w:val="7"/>
        </w:numPr>
      </w:pPr>
      <w:r>
        <w:t>Dvakrát s</w:t>
      </w:r>
      <w:r w:rsidR="000F79F5">
        <w:t>táhněte závěr do zadní polohy</w:t>
      </w:r>
      <w:r w:rsidR="0037204C">
        <w:t>, případný náboj z komory vypadne</w:t>
      </w:r>
      <w:r w:rsidR="000F79F5">
        <w:t xml:space="preserve"> </w:t>
      </w:r>
      <w:r w:rsidR="0037204C">
        <w:t>(pokud zůstane v zadní poloze, vraťte se k bodu a) a vyjměte zásobník)</w:t>
      </w:r>
    </w:p>
    <w:p w14:paraId="07DAA5A5" w14:textId="21A40E14" w:rsidR="000F79F5" w:rsidRDefault="0037204C" w:rsidP="008A6805">
      <w:pPr>
        <w:pStyle w:val="Odstavecseseznamem"/>
        <w:numPr>
          <w:ilvl w:val="0"/>
          <w:numId w:val="7"/>
        </w:numPr>
      </w:pPr>
      <w:r>
        <w:t xml:space="preserve">Držte závěr v zadní poloze a </w:t>
      </w:r>
      <w:r w:rsidR="000F79F5">
        <w:t>zkontrolujte, zda je nábojová komora prázdná</w:t>
      </w:r>
    </w:p>
    <w:p w14:paraId="335D34C7" w14:textId="6C99CCE3" w:rsidR="000F79F5" w:rsidRDefault="000F79F5" w:rsidP="008A6805">
      <w:pPr>
        <w:pStyle w:val="Odstavecseseznamem"/>
        <w:numPr>
          <w:ilvl w:val="0"/>
          <w:numId w:val="7"/>
        </w:numPr>
      </w:pPr>
      <w:r>
        <w:t>Uvolněte závěr dopředu (pistole je natažená)</w:t>
      </w:r>
    </w:p>
    <w:p w14:paraId="635604A4" w14:textId="2E495FCB" w:rsidR="000F79F5" w:rsidRPr="000F79F5" w:rsidRDefault="000F79F5" w:rsidP="008A6805">
      <w:pPr>
        <w:pStyle w:val="Odstavecseseznamem"/>
        <w:numPr>
          <w:ilvl w:val="0"/>
          <w:numId w:val="7"/>
        </w:numPr>
      </w:pPr>
      <w:r>
        <w:t>Stiskněte spoušť (rána jistoty) – pistole je vybitá a není natažená</w:t>
      </w:r>
    </w:p>
    <w:p w14:paraId="17EA8121" w14:textId="62D63F48" w:rsidR="00FC0A01" w:rsidRDefault="000F79F5" w:rsidP="00905F3D">
      <w:pPr>
        <w:jc w:val="center"/>
      </w:pPr>
      <w:r>
        <w:rPr>
          <w:noProof/>
        </w:rPr>
        <w:drawing>
          <wp:inline distT="0" distB="0" distL="0" distR="0" wp14:anchorId="55F45275" wp14:editId="0B15EA9D">
            <wp:extent cx="5753100" cy="18478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847850"/>
                    </a:xfrm>
                    <a:prstGeom prst="rect">
                      <a:avLst/>
                    </a:prstGeom>
                    <a:noFill/>
                    <a:ln>
                      <a:noFill/>
                    </a:ln>
                  </pic:spPr>
                </pic:pic>
              </a:graphicData>
            </a:graphic>
          </wp:inline>
        </w:drawing>
      </w:r>
    </w:p>
    <w:p w14:paraId="39364050" w14:textId="0139DB0A" w:rsidR="00FC0A01" w:rsidRPr="000F79F5" w:rsidRDefault="00FC0A01" w:rsidP="0035526A">
      <w:pPr>
        <w:rPr>
          <w:b/>
          <w:bCs/>
        </w:rPr>
      </w:pPr>
      <w:r w:rsidRPr="000F79F5">
        <w:rPr>
          <w:b/>
          <w:bCs/>
        </w:rPr>
        <w:t xml:space="preserve">Výměna hřbetu </w:t>
      </w:r>
      <w:r w:rsidR="008A6805">
        <w:rPr>
          <w:b/>
          <w:bCs/>
        </w:rPr>
        <w:t>rukojeti</w:t>
      </w:r>
    </w:p>
    <w:p w14:paraId="43238D87" w14:textId="155D06D8" w:rsidR="00F036F1" w:rsidRDefault="008A6805" w:rsidP="0035526A">
      <w:r>
        <w:t>Vysuňte jistící kolík hřbetu rukojeti a uvolněte hřbet pohybem dolů. Po zvolení optimální velikosti hřbetu jej pohybem směrem nahoru nasuňte na rukojeť pistole až na doraz (otvor ve spodní části se dostane do roviny s otvorem v rukojeti) a poté zajistěte jistícím kolíkem.</w:t>
      </w:r>
    </w:p>
    <w:p w14:paraId="791FE300" w14:textId="5D0CC133" w:rsidR="0037204C" w:rsidRDefault="000F79F5" w:rsidP="00DA17BE">
      <w:pPr>
        <w:jc w:val="center"/>
      </w:pPr>
      <w:r>
        <w:rPr>
          <w:noProof/>
        </w:rPr>
        <w:drawing>
          <wp:inline distT="0" distB="0" distL="0" distR="0" wp14:anchorId="25CE53CE" wp14:editId="4573EFDD">
            <wp:extent cx="5760720" cy="2828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28290"/>
                    </a:xfrm>
                    <a:prstGeom prst="rect">
                      <a:avLst/>
                    </a:prstGeom>
                    <a:noFill/>
                    <a:ln>
                      <a:noFill/>
                    </a:ln>
                  </pic:spPr>
                </pic:pic>
              </a:graphicData>
            </a:graphic>
          </wp:inline>
        </w:drawing>
      </w:r>
    </w:p>
    <w:p w14:paraId="5DD3A7F5" w14:textId="77777777" w:rsidR="0064583F" w:rsidRDefault="0064583F" w:rsidP="0035526A">
      <w:pPr>
        <w:rPr>
          <w:b/>
          <w:bCs/>
          <w:sz w:val="32"/>
          <w:szCs w:val="32"/>
        </w:rPr>
      </w:pPr>
    </w:p>
    <w:p w14:paraId="62CA684E" w14:textId="77777777" w:rsidR="0064583F" w:rsidRDefault="0064583F" w:rsidP="0035526A">
      <w:pPr>
        <w:rPr>
          <w:b/>
          <w:bCs/>
          <w:sz w:val="32"/>
          <w:szCs w:val="32"/>
        </w:rPr>
      </w:pPr>
    </w:p>
    <w:p w14:paraId="31B6FCCB" w14:textId="77777777" w:rsidR="0064583F" w:rsidRDefault="0064583F" w:rsidP="0035526A">
      <w:pPr>
        <w:rPr>
          <w:b/>
          <w:bCs/>
          <w:sz w:val="32"/>
          <w:szCs w:val="32"/>
        </w:rPr>
      </w:pPr>
    </w:p>
    <w:p w14:paraId="6025A3C6" w14:textId="0A10631D" w:rsidR="0037204C" w:rsidRPr="00DA17BE" w:rsidRDefault="0037204C" w:rsidP="0035526A">
      <w:pPr>
        <w:rPr>
          <w:b/>
          <w:bCs/>
          <w:sz w:val="32"/>
          <w:szCs w:val="32"/>
        </w:rPr>
      </w:pPr>
      <w:r w:rsidRPr="00DA17BE">
        <w:rPr>
          <w:b/>
          <w:bCs/>
          <w:sz w:val="32"/>
          <w:szCs w:val="32"/>
        </w:rPr>
        <w:lastRenderedPageBreak/>
        <w:t>Montáž a demontáž</w:t>
      </w:r>
    </w:p>
    <w:p w14:paraId="2158CEE5" w14:textId="0BD4E1E3" w:rsidR="0037204C" w:rsidRPr="00DA17BE" w:rsidRDefault="0037204C" w:rsidP="0035526A">
      <w:pPr>
        <w:rPr>
          <w:b/>
          <w:bCs/>
          <w:sz w:val="24"/>
          <w:szCs w:val="24"/>
        </w:rPr>
      </w:pPr>
      <w:r w:rsidRPr="00DA17BE">
        <w:rPr>
          <w:b/>
          <w:bCs/>
          <w:sz w:val="24"/>
          <w:szCs w:val="24"/>
        </w:rPr>
        <w:t>Demontáž</w:t>
      </w:r>
      <w:r w:rsidR="00FD6CE0" w:rsidRPr="00DA17BE">
        <w:rPr>
          <w:b/>
          <w:bCs/>
          <w:sz w:val="24"/>
          <w:szCs w:val="24"/>
        </w:rPr>
        <w:t xml:space="preserve"> pistole</w:t>
      </w:r>
    </w:p>
    <w:p w14:paraId="764BD3A0" w14:textId="0517107D" w:rsidR="0037204C" w:rsidRDefault="0037204C" w:rsidP="0037204C">
      <w:pPr>
        <w:pStyle w:val="Odstavecseseznamem"/>
        <w:numPr>
          <w:ilvl w:val="0"/>
          <w:numId w:val="8"/>
        </w:numPr>
      </w:pPr>
      <w:r>
        <w:t xml:space="preserve">Vybijte pistoli dle pokynů na </w:t>
      </w:r>
      <w:r w:rsidR="00DA17BE">
        <w:t>předchozí straně</w:t>
      </w:r>
      <w:r w:rsidR="00905F3D">
        <w:t xml:space="preserve"> a dle zásad bezpečné manipulace se zbraněmi.</w:t>
      </w:r>
    </w:p>
    <w:p w14:paraId="461A6ED8" w14:textId="0D303CC6" w:rsidR="0037204C" w:rsidRPr="0037204C" w:rsidRDefault="00905F3D" w:rsidP="0037204C">
      <w:pPr>
        <w:pStyle w:val="Odstavecseseznamem"/>
        <w:numPr>
          <w:ilvl w:val="0"/>
          <w:numId w:val="8"/>
        </w:numPr>
      </w:pPr>
      <w:r>
        <w:t>Závěr, který je v přední poloze posuň směrem dozadu o méně než 2 mm. Optimální způsob stáhnutí závěru je zaháknutím ukazováčku o hledí s oporou palce o zadní část rukojeti.</w:t>
      </w:r>
    </w:p>
    <w:p w14:paraId="7E6A0A97" w14:textId="36B23B13" w:rsidR="00905F3D" w:rsidRDefault="00905F3D" w:rsidP="00905F3D">
      <w:pPr>
        <w:jc w:val="center"/>
        <w:rPr>
          <w:b/>
          <w:bCs/>
          <w:sz w:val="28"/>
          <w:szCs w:val="28"/>
        </w:rPr>
      </w:pPr>
      <w:r>
        <w:rPr>
          <w:b/>
          <w:bCs/>
          <w:noProof/>
          <w:sz w:val="28"/>
          <w:szCs w:val="28"/>
        </w:rPr>
        <w:drawing>
          <wp:inline distT="0" distB="0" distL="0" distR="0" wp14:anchorId="6E910976" wp14:editId="4D24F199">
            <wp:extent cx="3067050" cy="31146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3114675"/>
                    </a:xfrm>
                    <a:prstGeom prst="rect">
                      <a:avLst/>
                    </a:prstGeom>
                    <a:noFill/>
                    <a:ln>
                      <a:noFill/>
                    </a:ln>
                  </pic:spPr>
                </pic:pic>
              </a:graphicData>
            </a:graphic>
          </wp:inline>
        </w:drawing>
      </w:r>
    </w:p>
    <w:p w14:paraId="648CFB61" w14:textId="1B384390" w:rsidR="00905F3D" w:rsidRDefault="00905F3D" w:rsidP="00905F3D">
      <w:pPr>
        <w:pStyle w:val="Odstavecseseznamem"/>
        <w:numPr>
          <w:ilvl w:val="0"/>
          <w:numId w:val="8"/>
        </w:numPr>
      </w:pPr>
      <w:r>
        <w:t>Držte závěr</w:t>
      </w:r>
      <w:r w:rsidR="002D7716">
        <w:t xml:space="preserve"> posunutý</w:t>
      </w:r>
      <w:r w:rsidR="00FD6CE0">
        <w:t xml:space="preserve"> o zhruba 2 mm</w:t>
      </w:r>
      <w:r>
        <w:t xml:space="preserve"> dle bodu 2. a druhou rukou stáhněte obě demontážní páčky (levou i pravou) směrem dolů. Vysuňte závěr směrem dopředu o zhruba</w:t>
      </w:r>
      <w:r w:rsidR="002D7716">
        <w:t xml:space="preserve"> </w:t>
      </w:r>
      <w:r>
        <w:t>4 mm</w:t>
      </w:r>
      <w:r w:rsidR="002D7716">
        <w:t xml:space="preserve"> a zvedněte jej z rámu.</w:t>
      </w:r>
      <w:r w:rsidR="00FD6CE0">
        <w:t xml:space="preserve"> </w:t>
      </w:r>
    </w:p>
    <w:p w14:paraId="15EF2F08" w14:textId="65CD5A3F" w:rsidR="00905F3D" w:rsidRPr="00905F3D" w:rsidRDefault="002D7716" w:rsidP="00905F3D">
      <w:pPr>
        <w:pStyle w:val="Odstavecseseznamem"/>
        <w:jc w:val="center"/>
      </w:pPr>
      <w:r>
        <w:rPr>
          <w:noProof/>
        </w:rPr>
        <w:drawing>
          <wp:inline distT="0" distB="0" distL="0" distR="0" wp14:anchorId="1BBF9B7F" wp14:editId="1AF28B0E">
            <wp:extent cx="5753100" cy="28003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3BFDA0D9" w14:textId="0C1072E9" w:rsidR="00FD6CE0" w:rsidRDefault="00FD6CE0" w:rsidP="00FD6CE0"/>
    <w:p w14:paraId="0927CC4F" w14:textId="77777777" w:rsidR="0064583F" w:rsidRDefault="0064583F" w:rsidP="0064583F">
      <w:pPr>
        <w:ind w:left="360"/>
      </w:pPr>
    </w:p>
    <w:p w14:paraId="5CAE2585" w14:textId="77777777" w:rsidR="0064583F" w:rsidRDefault="0064583F" w:rsidP="0064583F">
      <w:pPr>
        <w:pStyle w:val="Odstavecseseznamem"/>
      </w:pPr>
    </w:p>
    <w:p w14:paraId="6E151275" w14:textId="56D5A1D4" w:rsidR="00FD6CE0" w:rsidRDefault="00FD6CE0" w:rsidP="00FD6CE0">
      <w:pPr>
        <w:pStyle w:val="Odstavecseseznamem"/>
        <w:numPr>
          <w:ilvl w:val="0"/>
          <w:numId w:val="8"/>
        </w:numPr>
      </w:pPr>
      <w:r>
        <w:lastRenderedPageBreak/>
        <w:t>Otočte závěr vnitřní částí vzhůru a zatlačte sestavu vratné pružiny o několik milimetrů směrem k ústí hlavně a zvedněte směrem nahoru.</w:t>
      </w:r>
    </w:p>
    <w:p w14:paraId="7824EA85" w14:textId="5E28B548" w:rsidR="00FD6CE0" w:rsidRDefault="00FD6CE0" w:rsidP="00FD6CE0">
      <w:pPr>
        <w:jc w:val="center"/>
      </w:pPr>
      <w:r>
        <w:rPr>
          <w:noProof/>
        </w:rPr>
        <w:drawing>
          <wp:inline distT="0" distB="0" distL="0" distR="0" wp14:anchorId="37312510" wp14:editId="1341CB80">
            <wp:extent cx="2867025" cy="2834640"/>
            <wp:effectExtent l="0" t="0" r="9525"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50231"/>
                    <a:stretch/>
                  </pic:blipFill>
                  <pic:spPr bwMode="auto">
                    <a:xfrm>
                      <a:off x="0" y="0"/>
                      <a:ext cx="2867025" cy="2834640"/>
                    </a:xfrm>
                    <a:prstGeom prst="rect">
                      <a:avLst/>
                    </a:prstGeom>
                    <a:noFill/>
                    <a:ln>
                      <a:noFill/>
                    </a:ln>
                    <a:extLst>
                      <a:ext uri="{53640926-AAD7-44D8-BBD7-CCE9431645EC}">
                        <a14:shadowObscured xmlns:a14="http://schemas.microsoft.com/office/drawing/2010/main"/>
                      </a:ext>
                    </a:extLst>
                  </pic:spPr>
                </pic:pic>
              </a:graphicData>
            </a:graphic>
          </wp:inline>
        </w:drawing>
      </w:r>
    </w:p>
    <w:p w14:paraId="73B5B468" w14:textId="435F6883" w:rsidR="00FD6CE0" w:rsidRDefault="00FD6CE0" w:rsidP="00FD6CE0">
      <w:pPr>
        <w:pStyle w:val="Odstavecseseznamem"/>
        <w:numPr>
          <w:ilvl w:val="0"/>
          <w:numId w:val="8"/>
        </w:numPr>
      </w:pPr>
      <w:r>
        <w:t>Zatlačte prstem do výhozního okénka a vytáhněte hlaveň ze závěru.</w:t>
      </w:r>
    </w:p>
    <w:p w14:paraId="459842B8" w14:textId="00EA78B1" w:rsidR="00FD6CE0" w:rsidRDefault="00FD6CE0" w:rsidP="00FD6CE0">
      <w:pPr>
        <w:pStyle w:val="Odstavecseseznamem"/>
        <w:jc w:val="center"/>
      </w:pPr>
      <w:r>
        <w:rPr>
          <w:noProof/>
        </w:rPr>
        <w:drawing>
          <wp:inline distT="0" distB="0" distL="0" distR="0" wp14:anchorId="45B0C766" wp14:editId="2DBD99BC">
            <wp:extent cx="2865120" cy="2834640"/>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65"/>
                    <a:stretch/>
                  </pic:blipFill>
                  <pic:spPr bwMode="auto">
                    <a:xfrm>
                      <a:off x="0" y="0"/>
                      <a:ext cx="2865120" cy="2834640"/>
                    </a:xfrm>
                    <a:prstGeom prst="rect">
                      <a:avLst/>
                    </a:prstGeom>
                    <a:noFill/>
                    <a:ln>
                      <a:noFill/>
                    </a:ln>
                    <a:extLst>
                      <a:ext uri="{53640926-AAD7-44D8-BBD7-CCE9431645EC}">
                        <a14:shadowObscured xmlns:a14="http://schemas.microsoft.com/office/drawing/2010/main"/>
                      </a:ext>
                    </a:extLst>
                  </pic:spPr>
                </pic:pic>
              </a:graphicData>
            </a:graphic>
          </wp:inline>
        </w:drawing>
      </w:r>
    </w:p>
    <w:p w14:paraId="02372E75" w14:textId="77777777" w:rsidR="0064583F" w:rsidRDefault="0064583F" w:rsidP="00FD6CE0">
      <w:pPr>
        <w:rPr>
          <w:b/>
          <w:bCs/>
          <w:sz w:val="24"/>
          <w:szCs w:val="24"/>
        </w:rPr>
      </w:pPr>
    </w:p>
    <w:p w14:paraId="3B16FFF1" w14:textId="77777777" w:rsidR="0064583F" w:rsidRDefault="0064583F" w:rsidP="00FD6CE0">
      <w:pPr>
        <w:rPr>
          <w:b/>
          <w:bCs/>
          <w:sz w:val="24"/>
          <w:szCs w:val="24"/>
        </w:rPr>
      </w:pPr>
    </w:p>
    <w:p w14:paraId="5E571D3A" w14:textId="77777777" w:rsidR="0064583F" w:rsidRDefault="0064583F" w:rsidP="00FD6CE0">
      <w:pPr>
        <w:rPr>
          <w:b/>
          <w:bCs/>
          <w:sz w:val="24"/>
          <w:szCs w:val="24"/>
        </w:rPr>
      </w:pPr>
    </w:p>
    <w:p w14:paraId="2BD491BB" w14:textId="77777777" w:rsidR="0064583F" w:rsidRDefault="0064583F" w:rsidP="00FD6CE0">
      <w:pPr>
        <w:rPr>
          <w:b/>
          <w:bCs/>
          <w:sz w:val="24"/>
          <w:szCs w:val="24"/>
        </w:rPr>
      </w:pPr>
    </w:p>
    <w:p w14:paraId="0E7E42BB" w14:textId="77777777" w:rsidR="0064583F" w:rsidRDefault="0064583F" w:rsidP="00FD6CE0">
      <w:pPr>
        <w:rPr>
          <w:b/>
          <w:bCs/>
          <w:sz w:val="24"/>
          <w:szCs w:val="24"/>
        </w:rPr>
      </w:pPr>
    </w:p>
    <w:p w14:paraId="5B140AFC" w14:textId="77777777" w:rsidR="0064583F" w:rsidRDefault="0064583F" w:rsidP="00FD6CE0">
      <w:pPr>
        <w:rPr>
          <w:b/>
          <w:bCs/>
          <w:sz w:val="24"/>
          <w:szCs w:val="24"/>
        </w:rPr>
      </w:pPr>
    </w:p>
    <w:p w14:paraId="48A79410" w14:textId="77777777" w:rsidR="0064583F" w:rsidRDefault="0064583F" w:rsidP="00FD6CE0">
      <w:pPr>
        <w:rPr>
          <w:b/>
          <w:bCs/>
          <w:sz w:val="24"/>
          <w:szCs w:val="24"/>
        </w:rPr>
      </w:pPr>
    </w:p>
    <w:p w14:paraId="60E70619" w14:textId="77777777" w:rsidR="0064583F" w:rsidRDefault="0064583F" w:rsidP="00FD6CE0">
      <w:pPr>
        <w:rPr>
          <w:b/>
          <w:bCs/>
          <w:sz w:val="24"/>
          <w:szCs w:val="24"/>
        </w:rPr>
      </w:pPr>
    </w:p>
    <w:p w14:paraId="119ABA88" w14:textId="5FE7F676" w:rsidR="00FD6CE0" w:rsidRPr="00DA17BE" w:rsidRDefault="00FD6CE0" w:rsidP="00FD6CE0">
      <w:pPr>
        <w:rPr>
          <w:b/>
          <w:bCs/>
          <w:sz w:val="24"/>
          <w:szCs w:val="24"/>
        </w:rPr>
      </w:pPr>
      <w:r w:rsidRPr="00DA17BE">
        <w:rPr>
          <w:b/>
          <w:bCs/>
          <w:sz w:val="24"/>
          <w:szCs w:val="24"/>
        </w:rPr>
        <w:lastRenderedPageBreak/>
        <w:t>Demontáž zásobníku</w:t>
      </w:r>
    </w:p>
    <w:p w14:paraId="6959B89F" w14:textId="0F7BF5E0" w:rsidR="00FD6CE0" w:rsidRDefault="00BF1C14" w:rsidP="00FD6CE0">
      <w:pPr>
        <w:pStyle w:val="Odstavecseseznamem"/>
        <w:numPr>
          <w:ilvl w:val="0"/>
          <w:numId w:val="9"/>
        </w:numPr>
      </w:pPr>
      <w:r w:rsidRPr="00BF1C14">
        <w:t xml:space="preserve">Pomocí plochého nástroje </w:t>
      </w:r>
      <w:r>
        <w:t xml:space="preserve">nadzvedněte pojistku dna zásobníku a palcem dno vysuňte. </w:t>
      </w:r>
    </w:p>
    <w:p w14:paraId="2319E136" w14:textId="219448ED" w:rsidR="00BF1C14" w:rsidRPr="00BF1C14" w:rsidRDefault="0064583F" w:rsidP="00BF1C14">
      <w:pPr>
        <w:pStyle w:val="Odstavecseseznamem"/>
      </w:pPr>
      <w:r>
        <w:rPr>
          <w:noProof/>
        </w:rPr>
        <w:drawing>
          <wp:anchor distT="0" distB="0" distL="114300" distR="114300" simplePos="0" relativeHeight="251668480" behindDoc="0" locked="0" layoutInCell="1" allowOverlap="1" wp14:anchorId="337D06D8" wp14:editId="7F55678E">
            <wp:simplePos x="0" y="0"/>
            <wp:positionH relativeFrom="margin">
              <wp:posOffset>572770</wp:posOffset>
            </wp:positionH>
            <wp:positionV relativeFrom="paragraph">
              <wp:posOffset>38100</wp:posOffset>
            </wp:positionV>
            <wp:extent cx="4365625" cy="215392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5625"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BC603" w14:textId="0F9AC879" w:rsidR="00FD6CE0" w:rsidRDefault="00FD6CE0" w:rsidP="00FD6CE0">
      <w:pPr>
        <w:pStyle w:val="Odstavecseseznamem"/>
      </w:pPr>
    </w:p>
    <w:p w14:paraId="4BDB729B" w14:textId="77777777" w:rsidR="0064583F" w:rsidRDefault="0064583F" w:rsidP="0064583F">
      <w:pPr>
        <w:pStyle w:val="Odstavecseseznamem"/>
      </w:pPr>
    </w:p>
    <w:p w14:paraId="75008DED" w14:textId="77777777" w:rsidR="0064583F" w:rsidRDefault="0064583F" w:rsidP="0064583F">
      <w:pPr>
        <w:pStyle w:val="Odstavecseseznamem"/>
      </w:pPr>
    </w:p>
    <w:p w14:paraId="28761DAF" w14:textId="77777777" w:rsidR="0064583F" w:rsidRDefault="0064583F" w:rsidP="0064583F">
      <w:pPr>
        <w:pStyle w:val="Odstavecseseznamem"/>
      </w:pPr>
    </w:p>
    <w:p w14:paraId="5D132509" w14:textId="77777777" w:rsidR="0064583F" w:rsidRDefault="0064583F" w:rsidP="0064583F">
      <w:pPr>
        <w:pStyle w:val="Odstavecseseznamem"/>
      </w:pPr>
    </w:p>
    <w:p w14:paraId="5F9CCFE1" w14:textId="77777777" w:rsidR="0064583F" w:rsidRDefault="0064583F" w:rsidP="0064583F">
      <w:pPr>
        <w:pStyle w:val="Odstavecseseznamem"/>
      </w:pPr>
    </w:p>
    <w:p w14:paraId="31171ECE" w14:textId="77777777" w:rsidR="0064583F" w:rsidRDefault="0064583F" w:rsidP="0064583F">
      <w:pPr>
        <w:pStyle w:val="Odstavecseseznamem"/>
      </w:pPr>
    </w:p>
    <w:p w14:paraId="716F3504" w14:textId="77777777" w:rsidR="0064583F" w:rsidRDefault="0064583F" w:rsidP="0064583F">
      <w:pPr>
        <w:pStyle w:val="Odstavecseseznamem"/>
      </w:pPr>
    </w:p>
    <w:p w14:paraId="250E0118" w14:textId="77777777" w:rsidR="0064583F" w:rsidRDefault="0064583F" w:rsidP="0064583F">
      <w:pPr>
        <w:pStyle w:val="Odstavecseseznamem"/>
      </w:pPr>
    </w:p>
    <w:p w14:paraId="40097A5C" w14:textId="5251BEB5" w:rsidR="00BF1C14" w:rsidRDefault="00BF1C14" w:rsidP="00BF1C14">
      <w:pPr>
        <w:pStyle w:val="Odstavecseseznamem"/>
        <w:numPr>
          <w:ilvl w:val="0"/>
          <w:numId w:val="9"/>
        </w:numPr>
      </w:pPr>
      <w:r>
        <w:t>Vytáhněte pružinu s podavačem z těla zásobníku.</w:t>
      </w:r>
    </w:p>
    <w:p w14:paraId="79E0CF0C" w14:textId="4F55F078" w:rsidR="00BF1C14" w:rsidRDefault="00BF1C14" w:rsidP="00BF1C14">
      <w:pPr>
        <w:pStyle w:val="Odstavecseseznamem"/>
      </w:pPr>
      <w:r>
        <w:rPr>
          <w:noProof/>
        </w:rPr>
        <w:drawing>
          <wp:inline distT="0" distB="0" distL="0" distR="0" wp14:anchorId="2C6879C7" wp14:editId="45AAEF0B">
            <wp:extent cx="5267325" cy="2577343"/>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707" cy="2591231"/>
                    </a:xfrm>
                    <a:prstGeom prst="rect">
                      <a:avLst/>
                    </a:prstGeom>
                    <a:noFill/>
                    <a:ln>
                      <a:noFill/>
                    </a:ln>
                  </pic:spPr>
                </pic:pic>
              </a:graphicData>
            </a:graphic>
          </wp:inline>
        </w:drawing>
      </w:r>
    </w:p>
    <w:p w14:paraId="2EF7074F" w14:textId="4E446F8B" w:rsidR="00BF1C14" w:rsidRDefault="00BF1C14" w:rsidP="00BF1C14">
      <w:pPr>
        <w:pStyle w:val="Odstavecseseznamem"/>
      </w:pPr>
    </w:p>
    <w:p w14:paraId="0ABDA22E" w14:textId="77777777" w:rsidR="0064583F" w:rsidRDefault="0064583F" w:rsidP="00BF1C14">
      <w:pPr>
        <w:rPr>
          <w:b/>
          <w:bCs/>
          <w:sz w:val="24"/>
          <w:szCs w:val="24"/>
        </w:rPr>
      </w:pPr>
    </w:p>
    <w:p w14:paraId="2609FB14" w14:textId="77777777" w:rsidR="0064583F" w:rsidRDefault="0064583F" w:rsidP="00BF1C14">
      <w:pPr>
        <w:rPr>
          <w:b/>
          <w:bCs/>
          <w:sz w:val="24"/>
          <w:szCs w:val="24"/>
        </w:rPr>
      </w:pPr>
    </w:p>
    <w:p w14:paraId="48D220A3" w14:textId="77777777" w:rsidR="0064583F" w:rsidRDefault="0064583F" w:rsidP="00BF1C14">
      <w:pPr>
        <w:rPr>
          <w:b/>
          <w:bCs/>
          <w:sz w:val="24"/>
          <w:szCs w:val="24"/>
        </w:rPr>
      </w:pPr>
    </w:p>
    <w:p w14:paraId="31E3B18C" w14:textId="77777777" w:rsidR="0064583F" w:rsidRDefault="0064583F" w:rsidP="00BF1C14">
      <w:pPr>
        <w:rPr>
          <w:b/>
          <w:bCs/>
          <w:sz w:val="24"/>
          <w:szCs w:val="24"/>
        </w:rPr>
      </w:pPr>
    </w:p>
    <w:p w14:paraId="4FD867A6" w14:textId="77777777" w:rsidR="0064583F" w:rsidRDefault="0064583F" w:rsidP="00BF1C14">
      <w:pPr>
        <w:rPr>
          <w:b/>
          <w:bCs/>
          <w:sz w:val="24"/>
          <w:szCs w:val="24"/>
        </w:rPr>
      </w:pPr>
    </w:p>
    <w:p w14:paraId="5EEF52C4" w14:textId="77777777" w:rsidR="0064583F" w:rsidRDefault="0064583F" w:rsidP="00BF1C14">
      <w:pPr>
        <w:rPr>
          <w:b/>
          <w:bCs/>
          <w:sz w:val="24"/>
          <w:szCs w:val="24"/>
        </w:rPr>
      </w:pPr>
    </w:p>
    <w:p w14:paraId="2A379606" w14:textId="77777777" w:rsidR="0064583F" w:rsidRDefault="0064583F" w:rsidP="00BF1C14">
      <w:pPr>
        <w:rPr>
          <w:b/>
          <w:bCs/>
          <w:sz w:val="24"/>
          <w:szCs w:val="24"/>
        </w:rPr>
      </w:pPr>
    </w:p>
    <w:p w14:paraId="12931BA1" w14:textId="77777777" w:rsidR="0064583F" w:rsidRDefault="0064583F" w:rsidP="00BF1C14">
      <w:pPr>
        <w:rPr>
          <w:b/>
          <w:bCs/>
          <w:sz w:val="24"/>
          <w:szCs w:val="24"/>
        </w:rPr>
      </w:pPr>
    </w:p>
    <w:p w14:paraId="46C65336" w14:textId="77777777" w:rsidR="0064583F" w:rsidRDefault="0064583F" w:rsidP="00BF1C14">
      <w:pPr>
        <w:rPr>
          <w:b/>
          <w:bCs/>
          <w:sz w:val="24"/>
          <w:szCs w:val="24"/>
        </w:rPr>
      </w:pPr>
    </w:p>
    <w:p w14:paraId="7505AEA0" w14:textId="77777777" w:rsidR="0064583F" w:rsidRDefault="0064583F" w:rsidP="00BF1C14">
      <w:pPr>
        <w:rPr>
          <w:b/>
          <w:bCs/>
          <w:sz w:val="24"/>
          <w:szCs w:val="24"/>
        </w:rPr>
      </w:pPr>
    </w:p>
    <w:p w14:paraId="15DA56D4" w14:textId="417307F9" w:rsidR="00BF1C14" w:rsidRPr="00DA17BE" w:rsidRDefault="00BF1C14" w:rsidP="00BF1C14">
      <w:pPr>
        <w:rPr>
          <w:b/>
          <w:bCs/>
          <w:sz w:val="24"/>
          <w:szCs w:val="24"/>
        </w:rPr>
      </w:pPr>
      <w:r w:rsidRPr="00DA17BE">
        <w:rPr>
          <w:b/>
          <w:bCs/>
          <w:sz w:val="24"/>
          <w:szCs w:val="24"/>
        </w:rPr>
        <w:lastRenderedPageBreak/>
        <w:t>Kontrola</w:t>
      </w:r>
      <w:r w:rsidR="00223050" w:rsidRPr="00DA17BE">
        <w:rPr>
          <w:b/>
          <w:bCs/>
          <w:sz w:val="24"/>
          <w:szCs w:val="24"/>
        </w:rPr>
        <w:t xml:space="preserve"> blok</w:t>
      </w:r>
      <w:r w:rsidR="004A68AE" w:rsidRPr="00DA17BE">
        <w:rPr>
          <w:b/>
          <w:bCs/>
          <w:sz w:val="24"/>
          <w:szCs w:val="24"/>
        </w:rPr>
        <w:t>ace</w:t>
      </w:r>
      <w:r w:rsidRPr="00DA17BE">
        <w:rPr>
          <w:b/>
          <w:bCs/>
          <w:sz w:val="24"/>
          <w:szCs w:val="24"/>
        </w:rPr>
        <w:t xml:space="preserve"> zápalníku</w:t>
      </w:r>
    </w:p>
    <w:p w14:paraId="5CB42D78" w14:textId="6F8D8DBE" w:rsidR="004A68AE" w:rsidRPr="004A68AE" w:rsidRDefault="004A68AE" w:rsidP="00BF1C14">
      <w:pPr>
        <w:rPr>
          <w:b/>
          <w:bCs/>
          <w:color w:val="FF0000"/>
        </w:rPr>
      </w:pPr>
      <w:r w:rsidRPr="004A68AE">
        <w:rPr>
          <w:b/>
          <w:bCs/>
          <w:color w:val="FF0000"/>
        </w:rPr>
        <w:t xml:space="preserve">UPOZORNĚNÍ: </w:t>
      </w:r>
      <w:r w:rsidR="00DA17BE">
        <w:rPr>
          <w:b/>
          <w:bCs/>
          <w:color w:val="FF0000"/>
        </w:rPr>
        <w:t>N</w:t>
      </w:r>
      <w:r w:rsidRPr="004A68AE">
        <w:rPr>
          <w:b/>
          <w:bCs/>
          <w:color w:val="FF0000"/>
        </w:rPr>
        <w:t xml:space="preserve">ikdy pistoli nepoužívejte, pokud </w:t>
      </w:r>
      <w:r w:rsidR="00DA17BE">
        <w:rPr>
          <w:b/>
          <w:bCs/>
          <w:color w:val="FF0000"/>
        </w:rPr>
        <w:t>nefunguje blokace</w:t>
      </w:r>
      <w:r w:rsidRPr="004A68AE">
        <w:rPr>
          <w:b/>
          <w:bCs/>
          <w:color w:val="FF0000"/>
        </w:rPr>
        <w:t xml:space="preserve"> zápalníku.</w:t>
      </w:r>
    </w:p>
    <w:p w14:paraId="6736D6B5" w14:textId="083584C5" w:rsidR="00BF1C14" w:rsidRDefault="00223050" w:rsidP="00BF1C14">
      <w:r w:rsidRPr="00223050">
        <w:t xml:space="preserve">Před montáží </w:t>
      </w:r>
      <w:r>
        <w:t xml:space="preserve">vždy </w:t>
      </w:r>
      <w:r w:rsidRPr="00223050">
        <w:t xml:space="preserve">zkontrolujte </w:t>
      </w:r>
      <w:r>
        <w:t xml:space="preserve">správnou funkci bloku zápalníku posunutím zpět a pokusem o posunutí dopředu. </w:t>
      </w:r>
      <w:r w:rsidR="004A68AE">
        <w:t>Z</w:t>
      </w:r>
      <w:r>
        <w:t xml:space="preserve">ápalník by neměl vyčnívat ze závěru viz obrázek níže. </w:t>
      </w:r>
    </w:p>
    <w:p w14:paraId="52E3C10D" w14:textId="62271229" w:rsidR="00223050" w:rsidRDefault="00223050" w:rsidP="00223050">
      <w:pPr>
        <w:jc w:val="center"/>
      </w:pPr>
      <w:r>
        <w:rPr>
          <w:noProof/>
        </w:rPr>
        <w:drawing>
          <wp:inline distT="0" distB="0" distL="0" distR="0" wp14:anchorId="01FFB519" wp14:editId="2C0598BD">
            <wp:extent cx="4762500" cy="33718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14:paraId="4C0C8A92" w14:textId="5A27BCC8" w:rsidR="00223050" w:rsidRDefault="004A68AE" w:rsidP="00223050">
      <w:r>
        <w:t xml:space="preserve">Posunutí </w:t>
      </w:r>
      <w:r w:rsidR="00203281">
        <w:t xml:space="preserve">zápalníku </w:t>
      </w:r>
      <w:r w:rsidR="00223050">
        <w:t>přes rám závěru</w:t>
      </w:r>
      <w:r w:rsidR="00203281">
        <w:t xml:space="preserve"> je možné pouze při stlačení </w:t>
      </w:r>
      <w:r>
        <w:t>čepu blokace zápalníku (děje se tak při stisku spouště). Po uvolnění čepu blokace zápalníku se zápalník vrátí pomocí pružiny zpět na původní místo, kdy nepřesahuje rám závěru.</w:t>
      </w:r>
    </w:p>
    <w:p w14:paraId="45D9D7C9" w14:textId="4D5CAD6C" w:rsidR="004A68AE" w:rsidRDefault="004A68AE" w:rsidP="004A68AE">
      <w:pPr>
        <w:jc w:val="center"/>
      </w:pPr>
      <w:r>
        <w:rPr>
          <w:noProof/>
        </w:rPr>
        <w:drawing>
          <wp:inline distT="0" distB="0" distL="0" distR="0" wp14:anchorId="43C372DE" wp14:editId="75538BA0">
            <wp:extent cx="4714875" cy="335280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3352800"/>
                    </a:xfrm>
                    <a:prstGeom prst="rect">
                      <a:avLst/>
                    </a:prstGeom>
                    <a:noFill/>
                    <a:ln>
                      <a:noFill/>
                    </a:ln>
                  </pic:spPr>
                </pic:pic>
              </a:graphicData>
            </a:graphic>
          </wp:inline>
        </w:drawing>
      </w:r>
    </w:p>
    <w:p w14:paraId="6CA3A82A" w14:textId="77777777" w:rsidR="0064583F" w:rsidRDefault="0064583F" w:rsidP="00DA17BE">
      <w:pPr>
        <w:rPr>
          <w:b/>
          <w:bCs/>
          <w:sz w:val="24"/>
          <w:szCs w:val="24"/>
        </w:rPr>
      </w:pPr>
    </w:p>
    <w:p w14:paraId="7775F7A6" w14:textId="0A72AEAC" w:rsidR="00DA17BE" w:rsidRDefault="00DA17BE" w:rsidP="00DA17BE">
      <w:pPr>
        <w:rPr>
          <w:b/>
          <w:bCs/>
          <w:sz w:val="24"/>
          <w:szCs w:val="24"/>
        </w:rPr>
      </w:pPr>
      <w:r w:rsidRPr="00DA17BE">
        <w:rPr>
          <w:b/>
          <w:bCs/>
          <w:sz w:val="24"/>
          <w:szCs w:val="24"/>
        </w:rPr>
        <w:lastRenderedPageBreak/>
        <w:t>Montáž pistole</w:t>
      </w:r>
    </w:p>
    <w:p w14:paraId="62B1CBA3" w14:textId="25A5AC76" w:rsidR="00DA17BE" w:rsidRDefault="00347578" w:rsidP="00347578">
      <w:pPr>
        <w:pStyle w:val="Odstavecseseznamem"/>
        <w:numPr>
          <w:ilvl w:val="0"/>
          <w:numId w:val="10"/>
        </w:numPr>
      </w:pPr>
      <w:r>
        <w:t xml:space="preserve">Držte závěr vnitřní částí vzhůru a vložte hlaveň (ústím) do otvoru v závěru a plochou částí do výhozního okénka. </w:t>
      </w:r>
    </w:p>
    <w:p w14:paraId="07107259" w14:textId="5D774F7D" w:rsidR="00347578" w:rsidRDefault="00347578" w:rsidP="00347578">
      <w:pPr>
        <w:pStyle w:val="Odstavecseseznamem"/>
        <w:jc w:val="center"/>
      </w:pPr>
      <w:r>
        <w:rPr>
          <w:noProof/>
        </w:rPr>
        <w:drawing>
          <wp:inline distT="0" distB="0" distL="0" distR="0" wp14:anchorId="0DF6DBFD" wp14:editId="7B41D2C9">
            <wp:extent cx="3105150" cy="31146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3114675"/>
                    </a:xfrm>
                    <a:prstGeom prst="rect">
                      <a:avLst/>
                    </a:prstGeom>
                    <a:noFill/>
                    <a:ln>
                      <a:noFill/>
                    </a:ln>
                  </pic:spPr>
                </pic:pic>
              </a:graphicData>
            </a:graphic>
          </wp:inline>
        </w:drawing>
      </w:r>
    </w:p>
    <w:p w14:paraId="45314E8B" w14:textId="0F9F0610" w:rsidR="0064583F" w:rsidRDefault="0064583F" w:rsidP="00347578">
      <w:pPr>
        <w:pStyle w:val="Odstavecseseznamem"/>
        <w:jc w:val="center"/>
      </w:pPr>
    </w:p>
    <w:p w14:paraId="62B845F0" w14:textId="525FF5E2" w:rsidR="0064583F" w:rsidRDefault="0064583F" w:rsidP="00347578">
      <w:pPr>
        <w:pStyle w:val="Odstavecseseznamem"/>
        <w:jc w:val="center"/>
      </w:pPr>
    </w:p>
    <w:p w14:paraId="4836C71D" w14:textId="08BFF2B9" w:rsidR="00347578" w:rsidRDefault="00347578" w:rsidP="00347578">
      <w:pPr>
        <w:pStyle w:val="Odstavecseseznamem"/>
        <w:numPr>
          <w:ilvl w:val="0"/>
          <w:numId w:val="10"/>
        </w:numPr>
      </w:pPr>
      <w:r>
        <w:t xml:space="preserve">Vložte sestavu vratné pružiny kaskádovým zakončením do otvoru v závěru. </w:t>
      </w:r>
    </w:p>
    <w:p w14:paraId="46CF5196" w14:textId="7590B223" w:rsidR="00347578" w:rsidRDefault="00347578" w:rsidP="00347578">
      <w:pPr>
        <w:pStyle w:val="Odstavecseseznamem"/>
        <w:jc w:val="center"/>
      </w:pPr>
      <w:r>
        <w:rPr>
          <w:noProof/>
        </w:rPr>
        <w:drawing>
          <wp:inline distT="0" distB="0" distL="0" distR="0" wp14:anchorId="23984F95" wp14:editId="43E86BC3">
            <wp:extent cx="3124200" cy="4191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4191000"/>
                    </a:xfrm>
                    <a:prstGeom prst="rect">
                      <a:avLst/>
                    </a:prstGeom>
                    <a:noFill/>
                    <a:ln>
                      <a:noFill/>
                    </a:ln>
                  </pic:spPr>
                </pic:pic>
              </a:graphicData>
            </a:graphic>
          </wp:inline>
        </w:drawing>
      </w:r>
    </w:p>
    <w:p w14:paraId="381F1013" w14:textId="1AB8740F" w:rsidR="00347578" w:rsidRDefault="00347578" w:rsidP="0064583F"/>
    <w:p w14:paraId="2618D192" w14:textId="29D4FACF" w:rsidR="00347578" w:rsidRDefault="00347578" w:rsidP="00347578">
      <w:pPr>
        <w:pStyle w:val="Odstavecseseznamem"/>
        <w:numPr>
          <w:ilvl w:val="0"/>
          <w:numId w:val="10"/>
        </w:numPr>
      </w:pPr>
      <w:r>
        <w:lastRenderedPageBreak/>
        <w:t>Zatlačte sestavu vratné pružiny dopředu a palcem ji uložte do označené polohy v ozubu hlavně.</w:t>
      </w:r>
    </w:p>
    <w:p w14:paraId="449D5323" w14:textId="6AA6AF16" w:rsidR="00347578" w:rsidRDefault="00347578" w:rsidP="00347578">
      <w:pPr>
        <w:pStyle w:val="Odstavecseseznamem"/>
        <w:jc w:val="center"/>
      </w:pPr>
      <w:r>
        <w:rPr>
          <w:noProof/>
        </w:rPr>
        <w:drawing>
          <wp:inline distT="0" distB="0" distL="0" distR="0" wp14:anchorId="7E457ADF" wp14:editId="2C726634">
            <wp:extent cx="3105150" cy="42100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4210050"/>
                    </a:xfrm>
                    <a:prstGeom prst="rect">
                      <a:avLst/>
                    </a:prstGeom>
                    <a:noFill/>
                    <a:ln>
                      <a:noFill/>
                    </a:ln>
                  </pic:spPr>
                </pic:pic>
              </a:graphicData>
            </a:graphic>
          </wp:inline>
        </w:drawing>
      </w:r>
    </w:p>
    <w:p w14:paraId="1797E1AB" w14:textId="7AE76433" w:rsidR="00347578" w:rsidRDefault="00347578" w:rsidP="00347578">
      <w:pPr>
        <w:pStyle w:val="Odstavecseseznamem"/>
        <w:rPr>
          <w:b/>
          <w:bCs/>
          <w:color w:val="FF0000"/>
        </w:rPr>
      </w:pPr>
      <w:r w:rsidRPr="001B71A4">
        <w:rPr>
          <w:b/>
          <w:bCs/>
          <w:color w:val="FF0000"/>
        </w:rPr>
        <w:t>UPOZORNĚNÍ: Pokud je sestava vratné pružiny uložena opačně – rozšířeným koncem směrem do otvoru v závěru a kaskádovým koncem do ozubu hlavně – není možné pistoli sestavit.</w:t>
      </w:r>
    </w:p>
    <w:p w14:paraId="19FBE40D" w14:textId="6F68935F" w:rsidR="001B71A4" w:rsidRDefault="001B71A4" w:rsidP="00347578">
      <w:pPr>
        <w:pStyle w:val="Odstavecseseznamem"/>
        <w:rPr>
          <w:b/>
          <w:bCs/>
          <w:color w:val="FF0000"/>
        </w:rPr>
      </w:pPr>
    </w:p>
    <w:p w14:paraId="19EA9CC0" w14:textId="2F6F11A3" w:rsidR="001B71A4" w:rsidRDefault="001B71A4" w:rsidP="001B71A4">
      <w:pPr>
        <w:pStyle w:val="Odstavecseseznamem"/>
        <w:numPr>
          <w:ilvl w:val="0"/>
          <w:numId w:val="10"/>
        </w:numPr>
      </w:pPr>
      <w:r>
        <w:t>Zkontrolujte, že v rámu pistole není zásobník. Umístěte závěr na rám a srovnejte výřezy ve spodní části závěru s vodícími plochami na rámu.</w:t>
      </w:r>
    </w:p>
    <w:p w14:paraId="53046D16" w14:textId="7A1F3E11" w:rsidR="001B71A4" w:rsidRDefault="001B71A4" w:rsidP="001B71A4">
      <w:pPr>
        <w:pStyle w:val="Odstavecseseznamem"/>
        <w:jc w:val="center"/>
      </w:pPr>
      <w:r>
        <w:rPr>
          <w:noProof/>
        </w:rPr>
        <w:drawing>
          <wp:inline distT="0" distB="0" distL="0" distR="0" wp14:anchorId="1A8D4002" wp14:editId="2E74ED9D">
            <wp:extent cx="3095625" cy="3095625"/>
            <wp:effectExtent l="0" t="0" r="9525"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14:paraId="1B9D01E5" w14:textId="1B0FBB4D" w:rsidR="001B71A4" w:rsidRDefault="009466F0" w:rsidP="001B71A4">
      <w:pPr>
        <w:pStyle w:val="Odstavecseseznamem"/>
        <w:numPr>
          <w:ilvl w:val="0"/>
          <w:numId w:val="10"/>
        </w:numPr>
      </w:pPr>
      <w:r>
        <w:rPr>
          <w:noProof/>
        </w:rPr>
        <w:lastRenderedPageBreak/>
        <w:drawing>
          <wp:anchor distT="0" distB="0" distL="114300" distR="114300" simplePos="0" relativeHeight="251664384" behindDoc="0" locked="0" layoutInCell="1" allowOverlap="1" wp14:anchorId="08E8372F" wp14:editId="43138269">
            <wp:simplePos x="0" y="0"/>
            <wp:positionH relativeFrom="margin">
              <wp:align>right</wp:align>
            </wp:positionH>
            <wp:positionV relativeFrom="paragraph">
              <wp:posOffset>567055</wp:posOffset>
            </wp:positionV>
            <wp:extent cx="5753100" cy="2819400"/>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anchor>
        </w:drawing>
      </w:r>
      <w:r w:rsidR="001B71A4">
        <w:t xml:space="preserve">Zatlačte závěr směrem dolů na rám proti tlaku pružiny </w:t>
      </w:r>
      <w:r>
        <w:t xml:space="preserve">a lehce jej posuňte dozadu </w:t>
      </w:r>
      <w:r w:rsidR="001B71A4">
        <w:t>dokud neuvidíte a neuslyšíte zapadnutí západky</w:t>
      </w:r>
      <w:r>
        <w:t xml:space="preserve"> (pružina vystupuje po obou stranách rámu viz obrázek níže)</w:t>
      </w:r>
      <w:r w:rsidR="001B71A4">
        <w:t>.</w:t>
      </w:r>
      <w:r>
        <w:t xml:space="preserve"> </w:t>
      </w:r>
    </w:p>
    <w:p w14:paraId="5091B22B" w14:textId="3611CC80" w:rsidR="009466F0" w:rsidRDefault="009466F0" w:rsidP="009466F0">
      <w:pPr>
        <w:pStyle w:val="Odstavecseseznamem"/>
      </w:pPr>
    </w:p>
    <w:p w14:paraId="52DE234C" w14:textId="594D460D" w:rsidR="001B71A4" w:rsidRPr="009466F0" w:rsidRDefault="009466F0" w:rsidP="009466F0">
      <w:pPr>
        <w:rPr>
          <w:b/>
          <w:bCs/>
          <w:sz w:val="24"/>
          <w:szCs w:val="24"/>
        </w:rPr>
      </w:pPr>
      <w:r w:rsidRPr="009466F0">
        <w:rPr>
          <w:b/>
          <w:bCs/>
          <w:sz w:val="24"/>
          <w:szCs w:val="24"/>
        </w:rPr>
        <w:t>Montáž zásobníku</w:t>
      </w:r>
    </w:p>
    <w:p w14:paraId="048542E2" w14:textId="36FAA620" w:rsidR="009466F0" w:rsidRDefault="009466F0" w:rsidP="009466F0">
      <w:pPr>
        <w:pStyle w:val="Odstavecseseznamem"/>
        <w:numPr>
          <w:ilvl w:val="0"/>
          <w:numId w:val="11"/>
        </w:numPr>
      </w:pPr>
      <w:r>
        <w:t>Spojte pružinu s podavačem (pokud jsou díly rozděleny) tak, aby užší konec pružiny zapadl do vybrání ve spodní části podavače.</w:t>
      </w:r>
    </w:p>
    <w:p w14:paraId="2BD99C7E" w14:textId="3E41A240" w:rsidR="009466F0" w:rsidRDefault="009466F0" w:rsidP="009466F0">
      <w:pPr>
        <w:pStyle w:val="Odstavecseseznamem"/>
        <w:numPr>
          <w:ilvl w:val="0"/>
          <w:numId w:val="11"/>
        </w:numPr>
      </w:pPr>
      <w:r>
        <w:rPr>
          <w:noProof/>
        </w:rPr>
        <w:drawing>
          <wp:anchor distT="0" distB="0" distL="114300" distR="114300" simplePos="0" relativeHeight="251665408" behindDoc="0" locked="0" layoutInCell="1" allowOverlap="1" wp14:anchorId="213181B7" wp14:editId="1496710E">
            <wp:simplePos x="0" y="0"/>
            <wp:positionH relativeFrom="margin">
              <wp:posOffset>-163830</wp:posOffset>
            </wp:positionH>
            <wp:positionV relativeFrom="paragraph">
              <wp:posOffset>250190</wp:posOffset>
            </wp:positionV>
            <wp:extent cx="5753100" cy="2838450"/>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anchor>
        </w:drawing>
      </w:r>
      <w:r>
        <w:t>Vložte pružinu s podavačem do těla zásobníku (podavačem napřed).</w:t>
      </w:r>
    </w:p>
    <w:p w14:paraId="509BC333" w14:textId="3CE1D67E" w:rsidR="009466F0" w:rsidRDefault="009466F0" w:rsidP="009466F0">
      <w:pPr>
        <w:pStyle w:val="Odstavecseseznamem"/>
      </w:pPr>
    </w:p>
    <w:p w14:paraId="3EEE7CC3" w14:textId="5E350846" w:rsidR="0064583F" w:rsidRDefault="0064583F" w:rsidP="009466F0">
      <w:pPr>
        <w:pStyle w:val="Odstavecseseznamem"/>
      </w:pPr>
    </w:p>
    <w:p w14:paraId="338B518D" w14:textId="02C46C30" w:rsidR="0064583F" w:rsidRDefault="0064583F" w:rsidP="009466F0">
      <w:pPr>
        <w:pStyle w:val="Odstavecseseznamem"/>
      </w:pPr>
    </w:p>
    <w:p w14:paraId="4477185F" w14:textId="27EED16D" w:rsidR="0064583F" w:rsidRDefault="0064583F" w:rsidP="009466F0">
      <w:pPr>
        <w:pStyle w:val="Odstavecseseznamem"/>
      </w:pPr>
    </w:p>
    <w:p w14:paraId="0FE51612" w14:textId="628C715A" w:rsidR="0064583F" w:rsidRDefault="0064583F" w:rsidP="009466F0">
      <w:pPr>
        <w:pStyle w:val="Odstavecseseznamem"/>
      </w:pPr>
    </w:p>
    <w:p w14:paraId="40E5681B" w14:textId="3BD7A88E" w:rsidR="0064583F" w:rsidRDefault="0064583F" w:rsidP="009466F0">
      <w:pPr>
        <w:pStyle w:val="Odstavecseseznamem"/>
      </w:pPr>
    </w:p>
    <w:p w14:paraId="5B6A13C5" w14:textId="0F8551A6" w:rsidR="0064583F" w:rsidRDefault="0064583F" w:rsidP="009466F0">
      <w:pPr>
        <w:pStyle w:val="Odstavecseseznamem"/>
      </w:pPr>
    </w:p>
    <w:p w14:paraId="089A020F" w14:textId="77777777" w:rsidR="0064583F" w:rsidRDefault="0064583F" w:rsidP="009466F0">
      <w:pPr>
        <w:pStyle w:val="Odstavecseseznamem"/>
      </w:pPr>
    </w:p>
    <w:p w14:paraId="454F889E" w14:textId="2C650738" w:rsidR="009466F0" w:rsidRDefault="009466F0" w:rsidP="009466F0">
      <w:pPr>
        <w:pStyle w:val="Odstavecseseznamem"/>
        <w:numPr>
          <w:ilvl w:val="0"/>
          <w:numId w:val="11"/>
        </w:numPr>
      </w:pPr>
      <w:r>
        <w:lastRenderedPageBreak/>
        <w:t>Zatla</w:t>
      </w:r>
      <w:r w:rsidR="00740464">
        <w:t>čte pružinu do těla zásobníku a držte ji stlačenou</w:t>
      </w:r>
    </w:p>
    <w:p w14:paraId="3DA84A17" w14:textId="54D089DE" w:rsidR="00740464" w:rsidRDefault="00740464" w:rsidP="009466F0">
      <w:pPr>
        <w:pStyle w:val="Odstavecseseznamem"/>
        <w:numPr>
          <w:ilvl w:val="0"/>
          <w:numId w:val="11"/>
        </w:numPr>
      </w:pPr>
      <w:r>
        <w:rPr>
          <w:noProof/>
        </w:rPr>
        <w:drawing>
          <wp:anchor distT="0" distB="0" distL="114300" distR="114300" simplePos="0" relativeHeight="251666432" behindDoc="0" locked="0" layoutInCell="1" allowOverlap="1" wp14:anchorId="10933C50" wp14:editId="5F45DB9E">
            <wp:simplePos x="0" y="0"/>
            <wp:positionH relativeFrom="margin">
              <wp:align>right</wp:align>
            </wp:positionH>
            <wp:positionV relativeFrom="paragraph">
              <wp:posOffset>281305</wp:posOffset>
            </wp:positionV>
            <wp:extent cx="5760720" cy="284734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847340"/>
                    </a:xfrm>
                    <a:prstGeom prst="rect">
                      <a:avLst/>
                    </a:prstGeom>
                    <a:noFill/>
                    <a:ln>
                      <a:noFill/>
                    </a:ln>
                  </pic:spPr>
                </pic:pic>
              </a:graphicData>
            </a:graphic>
          </wp:anchor>
        </w:drawing>
      </w:r>
      <w:r>
        <w:t>Nasaďte dno zásobníku na tělo zásobníku až do zadní polohy, kdy se pojistka zaklapne.</w:t>
      </w:r>
    </w:p>
    <w:p w14:paraId="7FA06FED" w14:textId="160731AA" w:rsidR="009466F0" w:rsidRDefault="009466F0" w:rsidP="009466F0">
      <w:pPr>
        <w:pStyle w:val="Odstavecseseznamem"/>
      </w:pPr>
    </w:p>
    <w:p w14:paraId="2D090480" w14:textId="4476F74E" w:rsidR="00740464" w:rsidRDefault="00740464" w:rsidP="00740464">
      <w:pPr>
        <w:rPr>
          <w:b/>
          <w:bCs/>
          <w:sz w:val="32"/>
          <w:szCs w:val="32"/>
        </w:rPr>
      </w:pPr>
      <w:r w:rsidRPr="00740464">
        <w:rPr>
          <w:b/>
          <w:bCs/>
          <w:sz w:val="32"/>
          <w:szCs w:val="32"/>
        </w:rPr>
        <w:t>Čištění a údržba pistole</w:t>
      </w:r>
    </w:p>
    <w:p w14:paraId="34FA5F73" w14:textId="73D0946B" w:rsidR="00466B75" w:rsidRPr="00466B75" w:rsidRDefault="00466B75" w:rsidP="00740464">
      <w:pPr>
        <w:rPr>
          <w:b/>
          <w:bCs/>
          <w:sz w:val="28"/>
          <w:szCs w:val="28"/>
        </w:rPr>
      </w:pPr>
      <w:r w:rsidRPr="00466B75">
        <w:rPr>
          <w:b/>
          <w:bCs/>
          <w:sz w:val="24"/>
          <w:szCs w:val="24"/>
        </w:rPr>
        <w:t xml:space="preserve">Čistění </w:t>
      </w:r>
      <w:r w:rsidR="0064583F">
        <w:rPr>
          <w:b/>
          <w:bCs/>
          <w:sz w:val="24"/>
          <w:szCs w:val="24"/>
        </w:rPr>
        <w:t>pistole</w:t>
      </w:r>
    </w:p>
    <w:p w14:paraId="4163AB6C" w14:textId="27B0BCC3" w:rsidR="00E27D46" w:rsidRDefault="00E27D46" w:rsidP="00740464">
      <w:r>
        <w:t xml:space="preserve">Čistění vývrtu a nábojové komory </w:t>
      </w:r>
      <w:r w:rsidR="00D01ACA">
        <w:t xml:space="preserve">by mělo být prováděno po každé střelbě </w:t>
      </w:r>
      <w:r w:rsidR="00B132D9">
        <w:t>minimálně</w:t>
      </w:r>
      <w:r w:rsidR="00D01ACA">
        <w:t xml:space="preserve"> každých 500 výstřelů.</w:t>
      </w:r>
      <w:r>
        <w:t xml:space="preserve"> </w:t>
      </w:r>
      <w:r w:rsidR="00D01ACA">
        <w:t>V</w:t>
      </w:r>
      <w:r>
        <w:t>yt</w:t>
      </w:r>
      <w:r w:rsidR="00D01ACA">
        <w:t>řete</w:t>
      </w:r>
      <w:r>
        <w:t xml:space="preserve"> vývrt a nábojovou komoru suchým hadříkem navlečeným do vytěráku. Hadříky vyměňujte tak dlouho, až bude poslední kousek čistý. </w:t>
      </w:r>
      <w:r w:rsidR="00466B75">
        <w:t>Při silném znečištění vývrtu</w:t>
      </w:r>
      <w:r>
        <w:t xml:space="preserve">, naneste </w:t>
      </w:r>
      <w:r w:rsidR="00466B75">
        <w:t>pomocí</w:t>
      </w:r>
      <w:r>
        <w:t xml:space="preserve"> </w:t>
      </w:r>
      <w:r w:rsidR="00466B75">
        <w:t xml:space="preserve">nylonového nebo bronzového </w:t>
      </w:r>
      <w:r>
        <w:t>kartáč</w:t>
      </w:r>
      <w:r w:rsidR="00466B75">
        <w:t>ku</w:t>
      </w:r>
      <w:r>
        <w:t xml:space="preserve"> čisticí roztok</w:t>
      </w:r>
      <w:r w:rsidR="00466B75">
        <w:t xml:space="preserve"> a </w:t>
      </w:r>
      <w:r>
        <w:t xml:space="preserve">nechte </w:t>
      </w:r>
      <w:r w:rsidR="00466B75">
        <w:t>zhruba</w:t>
      </w:r>
      <w:r>
        <w:t xml:space="preserve"> 10 minut působit (doba působení se může u různých čisticích prostředků lišit) a vyčistěte kartáčkem. Vysušte vývrt </w:t>
      </w:r>
      <w:r w:rsidR="00466B75">
        <w:t>i</w:t>
      </w:r>
      <w:r>
        <w:t xml:space="preserve"> komoru čistým hadříkem a zkontrolujte, zda byly všechny </w:t>
      </w:r>
      <w:r w:rsidR="00466B75">
        <w:t>nečistoty</w:t>
      </w:r>
      <w:r>
        <w:t xml:space="preserve"> odstraněny. V případě potřeby postup opakujte. Vytěrák i kartáček zasouvejte do hlavně od komory, abyste nepoškodili ústí hlavně. Kartáček protlačujte celou hlavní, než změníte směr pohybu</w:t>
      </w:r>
      <w:r w:rsidR="00466B75">
        <w:t>, jinak by mohlo dojít ke vzpříčení kartáčku v hlavni.</w:t>
      </w:r>
      <w:r>
        <w:t xml:space="preserve"> </w:t>
      </w:r>
    </w:p>
    <w:p w14:paraId="44164C68" w14:textId="2097EB53" w:rsidR="00466B75" w:rsidRDefault="00466B75" w:rsidP="00740464">
      <w:r w:rsidRPr="00466B75">
        <w:t xml:space="preserve">Závěr – jemně očistěte všechny plochy </w:t>
      </w:r>
      <w:r>
        <w:t>závěru pomocí nylonového kartáčku navlhčeného v čistícím roztoku na zbraně. Dále vnitřní i vnější povrch očistěte pomocí hadříku.</w:t>
      </w:r>
    </w:p>
    <w:p w14:paraId="16C8411B" w14:textId="40B1D0F2" w:rsidR="00466B75" w:rsidRDefault="00466B75" w:rsidP="00740464">
      <w:r>
        <w:t xml:space="preserve">Rám – všechny znečištěné plochy očistěte nylonovým kartáčkem </w:t>
      </w:r>
      <w:r w:rsidR="00B132D9">
        <w:t>nebo hadříkem.</w:t>
      </w:r>
    </w:p>
    <w:p w14:paraId="00A9BC98" w14:textId="4214A4C0" w:rsidR="00B132D9" w:rsidRDefault="00B132D9" w:rsidP="00740464">
      <w:r>
        <w:t>Zásobník – pomocí navlhčeného nylonového kartáčku v rozpouštědle vyčistěte podavač zásobníku. Pokud je potřeba, tak ostatní části zásobníku očistěte pomocí hadříku.</w:t>
      </w:r>
    </w:p>
    <w:p w14:paraId="2D01408E" w14:textId="6D4F21A4" w:rsidR="00B132D9" w:rsidRPr="00B132D9" w:rsidRDefault="00B132D9" w:rsidP="00740464">
      <w:pPr>
        <w:rPr>
          <w:b/>
          <w:bCs/>
          <w:sz w:val="24"/>
          <w:szCs w:val="24"/>
        </w:rPr>
      </w:pPr>
      <w:r w:rsidRPr="00B132D9">
        <w:rPr>
          <w:b/>
          <w:bCs/>
          <w:sz w:val="24"/>
          <w:szCs w:val="24"/>
        </w:rPr>
        <w:t>Rozsáhlé čištění pistole</w:t>
      </w:r>
    </w:p>
    <w:p w14:paraId="0FCA888B" w14:textId="15326C80" w:rsidR="00B132D9" w:rsidRDefault="00B132D9" w:rsidP="00740464">
      <w:r>
        <w:t>Každých minimálně 2500 výstřelů by mělo být provedeno rozsáhlé čištění pistole</w:t>
      </w:r>
      <w:r w:rsidR="005B13F0">
        <w:t xml:space="preserve">. Rozsáhlé čištění je stejné jako běžné s tím rozdílem, že </w:t>
      </w:r>
      <w:r>
        <w:t xml:space="preserve">by mělo být </w:t>
      </w:r>
      <w:r w:rsidR="005B13F0">
        <w:t>navíc</w:t>
      </w:r>
      <w:r>
        <w:t xml:space="preserve"> v tomto rozsahu:</w:t>
      </w:r>
    </w:p>
    <w:p w14:paraId="53437229" w14:textId="4A791702" w:rsidR="00B132D9" w:rsidRDefault="00B132D9" w:rsidP="005B13F0">
      <w:pPr>
        <w:pStyle w:val="Odstavecseseznamem"/>
        <w:numPr>
          <w:ilvl w:val="0"/>
          <w:numId w:val="13"/>
        </w:numPr>
      </w:pPr>
      <w:r>
        <w:t>Vyčištění vnitřních částí zásobníku pomocí nylonového kartáčku neb</w:t>
      </w:r>
      <w:r w:rsidR="005B13F0">
        <w:t>o</w:t>
      </w:r>
      <w:r>
        <w:t xml:space="preserve"> hadříku</w:t>
      </w:r>
    </w:p>
    <w:p w14:paraId="7A4334BF" w14:textId="658A0E5D" w:rsidR="005B13F0" w:rsidRDefault="005B13F0" w:rsidP="005B13F0">
      <w:pPr>
        <w:pStyle w:val="Odstavecseseznamem"/>
        <w:numPr>
          <w:ilvl w:val="0"/>
          <w:numId w:val="13"/>
        </w:numPr>
      </w:pPr>
      <w:r>
        <w:t>Všechny části by měly být opláchnuty nebo ponořeny do rozpouštědla na zbraně a důkladně vyčištěny nylonovým kartáčem. Poté by měl být použit stlačený vzduch pro odstranění volných nečistot a přebytečného rozpouštědla a k osušení všech dílů pistole.</w:t>
      </w:r>
    </w:p>
    <w:p w14:paraId="56CD5AFC" w14:textId="3FA10561" w:rsidR="005B13F0" w:rsidRDefault="005B13F0" w:rsidP="005B13F0">
      <w:pPr>
        <w:rPr>
          <w:b/>
          <w:bCs/>
          <w:sz w:val="24"/>
          <w:szCs w:val="24"/>
        </w:rPr>
      </w:pPr>
      <w:r>
        <w:rPr>
          <w:b/>
          <w:bCs/>
          <w:sz w:val="24"/>
          <w:szCs w:val="24"/>
        </w:rPr>
        <w:lastRenderedPageBreak/>
        <w:t>Konzervace</w:t>
      </w:r>
    </w:p>
    <w:p w14:paraId="313F1B79" w14:textId="137F4C7C" w:rsidR="005B24B1" w:rsidRDefault="005B13F0" w:rsidP="005B13F0">
      <w:r>
        <w:t xml:space="preserve">Vývrt, nábojovou komoru a všechny přístupné součásti </w:t>
      </w:r>
      <w:r w:rsidR="005B24B1">
        <w:t xml:space="preserve">(označeny na obrázku níže) </w:t>
      </w:r>
      <w:r>
        <w:t xml:space="preserve">po vyčistění do sucha potřete hadříkem zvlhčeným v konzervačním oleji nebo použijte olej ve spreji. Přebytečný olej setřete. Před střelbou vytřete vývrt do sucha. Používáte-li pistoli při nízkých teplotách, odstraňte olej ze všech přístupných částí nebo použijte speciální mazadlo určené pro tyto podmínky. </w:t>
      </w:r>
    </w:p>
    <w:p w14:paraId="20667DBA" w14:textId="16F1FADA" w:rsidR="005B24B1" w:rsidRPr="005B13F0" w:rsidRDefault="005B13F0" w:rsidP="005B13F0">
      <w:r>
        <w:t>Konzervační vazelínu používejte jen pro dlouhodobé skladování v náročných klimatických podmínkách a před použitím pistole ji důkladně odstraňte.</w:t>
      </w:r>
    </w:p>
    <w:p w14:paraId="5354C499" w14:textId="6F2027BA" w:rsidR="005B13F0" w:rsidRPr="005B13F0" w:rsidRDefault="005B13F0" w:rsidP="005B13F0">
      <w:pPr>
        <w:jc w:val="center"/>
        <w:rPr>
          <w:b/>
          <w:bCs/>
          <w:sz w:val="28"/>
          <w:szCs w:val="28"/>
        </w:rPr>
      </w:pPr>
      <w:r>
        <w:rPr>
          <w:b/>
          <w:bCs/>
          <w:noProof/>
          <w:sz w:val="28"/>
          <w:szCs w:val="28"/>
        </w:rPr>
        <w:drawing>
          <wp:inline distT="0" distB="0" distL="0" distR="0" wp14:anchorId="5A918B12" wp14:editId="740140CE">
            <wp:extent cx="5753100" cy="28575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14:paraId="3D0F97BC" w14:textId="69E938CD" w:rsidR="005B24B1" w:rsidRPr="004B6B5A" w:rsidRDefault="005B24B1" w:rsidP="005B24B1">
      <w:pPr>
        <w:rPr>
          <w:b/>
          <w:bCs/>
          <w:sz w:val="32"/>
          <w:szCs w:val="32"/>
        </w:rPr>
      </w:pPr>
      <w:r w:rsidRPr="004B6B5A">
        <w:rPr>
          <w:b/>
          <w:bCs/>
          <w:sz w:val="32"/>
          <w:szCs w:val="32"/>
        </w:rPr>
        <w:t>Odstraňování závad</w:t>
      </w:r>
    </w:p>
    <w:tbl>
      <w:tblPr>
        <w:tblStyle w:val="Mkatabulky"/>
        <w:tblW w:w="0" w:type="auto"/>
        <w:jc w:val="center"/>
        <w:tblLook w:val="04A0" w:firstRow="1" w:lastRow="0" w:firstColumn="1" w:lastColumn="0" w:noHBand="0" w:noVBand="1"/>
      </w:tblPr>
      <w:tblGrid>
        <w:gridCol w:w="2830"/>
        <w:gridCol w:w="3119"/>
        <w:gridCol w:w="3113"/>
      </w:tblGrid>
      <w:tr w:rsidR="005B24B1" w14:paraId="392350D9" w14:textId="77777777" w:rsidTr="00835144">
        <w:trPr>
          <w:jc w:val="center"/>
        </w:trPr>
        <w:tc>
          <w:tcPr>
            <w:tcW w:w="2830" w:type="dxa"/>
          </w:tcPr>
          <w:p w14:paraId="6F127740" w14:textId="7FC19C95" w:rsidR="005B24B1" w:rsidRDefault="005B24B1" w:rsidP="00835144">
            <w:pPr>
              <w:jc w:val="center"/>
            </w:pPr>
            <w:r>
              <w:t>Závada</w:t>
            </w:r>
          </w:p>
        </w:tc>
        <w:tc>
          <w:tcPr>
            <w:tcW w:w="3119" w:type="dxa"/>
          </w:tcPr>
          <w:p w14:paraId="3275D753" w14:textId="5427A010" w:rsidR="005B24B1" w:rsidRDefault="005B24B1" w:rsidP="00835144">
            <w:pPr>
              <w:jc w:val="center"/>
            </w:pPr>
            <w:r>
              <w:t>Pravděpodobná příčina</w:t>
            </w:r>
          </w:p>
        </w:tc>
        <w:tc>
          <w:tcPr>
            <w:tcW w:w="3113" w:type="dxa"/>
          </w:tcPr>
          <w:p w14:paraId="6DD25567" w14:textId="71437AF5" w:rsidR="005B24B1" w:rsidRDefault="005B24B1" w:rsidP="00835144">
            <w:pPr>
              <w:jc w:val="center"/>
            </w:pPr>
            <w:r>
              <w:t>Odstranění závady</w:t>
            </w:r>
          </w:p>
        </w:tc>
      </w:tr>
      <w:tr w:rsidR="005B24B1" w14:paraId="61744004" w14:textId="77777777" w:rsidTr="00835144">
        <w:trPr>
          <w:jc w:val="center"/>
        </w:trPr>
        <w:tc>
          <w:tcPr>
            <w:tcW w:w="2830" w:type="dxa"/>
            <w:vAlign w:val="center"/>
          </w:tcPr>
          <w:p w14:paraId="1AE15533" w14:textId="15C88155" w:rsidR="005B24B1" w:rsidRDefault="005B24B1" w:rsidP="005B13F0">
            <w:r>
              <w:t>Nepodání náboje do komory nebo nedovření závěru</w:t>
            </w:r>
          </w:p>
        </w:tc>
        <w:tc>
          <w:tcPr>
            <w:tcW w:w="3119" w:type="dxa"/>
          </w:tcPr>
          <w:p w14:paraId="44803697" w14:textId="4EFB8A65" w:rsidR="005B24B1" w:rsidRDefault="005B24B1" w:rsidP="005B13F0">
            <w:r>
              <w:t>Zásobník není dostatečně zasunut nebo je poškozený.</w:t>
            </w:r>
          </w:p>
          <w:p w14:paraId="756D194F" w14:textId="77777777" w:rsidR="005B24B1" w:rsidRDefault="005B24B1" w:rsidP="005B13F0"/>
          <w:p w14:paraId="4A08F475" w14:textId="77777777" w:rsidR="005B24B1" w:rsidRDefault="005B24B1" w:rsidP="005B13F0">
            <w:r>
              <w:t>Zbraň nebo náboje jsou nadměrně znečištěny nebo příliš silně namazány.</w:t>
            </w:r>
          </w:p>
          <w:p w14:paraId="42DDB87E" w14:textId="77777777" w:rsidR="005B24B1" w:rsidRDefault="005B24B1" w:rsidP="005B13F0"/>
          <w:p w14:paraId="518E3A20" w14:textId="3FF6CF16" w:rsidR="005B24B1" w:rsidRDefault="005B24B1" w:rsidP="005B13F0">
            <w:r>
              <w:t>Náboje jsou deformovány.</w:t>
            </w:r>
          </w:p>
        </w:tc>
        <w:tc>
          <w:tcPr>
            <w:tcW w:w="3113" w:type="dxa"/>
          </w:tcPr>
          <w:p w14:paraId="1975A211" w14:textId="37F149E5" w:rsidR="005B24B1" w:rsidRDefault="005B24B1" w:rsidP="005B13F0">
            <w:r>
              <w:t>Zasuňte řádně zásobník nebo použijte jiný.</w:t>
            </w:r>
          </w:p>
          <w:p w14:paraId="69E2AC1A" w14:textId="77777777" w:rsidR="005B24B1" w:rsidRDefault="005B24B1" w:rsidP="005B13F0"/>
          <w:p w14:paraId="58F1F492" w14:textId="77777777" w:rsidR="005B24B1" w:rsidRDefault="005B24B1" w:rsidP="005B13F0">
            <w:r>
              <w:t>Vyčistěte zbraň a náboje do sucha, případně lehce namažte.</w:t>
            </w:r>
          </w:p>
          <w:p w14:paraId="2125D3AE" w14:textId="77777777" w:rsidR="005B24B1" w:rsidRDefault="005B24B1" w:rsidP="005B13F0"/>
          <w:p w14:paraId="1D2B874E" w14:textId="77777777" w:rsidR="005B24B1" w:rsidRDefault="005B24B1" w:rsidP="005B13F0"/>
          <w:p w14:paraId="5858CB18" w14:textId="2DD6D02B" w:rsidR="005B24B1" w:rsidRDefault="005B24B1" w:rsidP="005B13F0">
            <w:r>
              <w:t>Použijte jiné náboje.</w:t>
            </w:r>
          </w:p>
        </w:tc>
      </w:tr>
      <w:tr w:rsidR="005B24B1" w14:paraId="50C3ABA9" w14:textId="77777777" w:rsidTr="00835144">
        <w:trPr>
          <w:jc w:val="center"/>
        </w:trPr>
        <w:tc>
          <w:tcPr>
            <w:tcW w:w="2830" w:type="dxa"/>
            <w:vAlign w:val="center"/>
          </w:tcPr>
          <w:p w14:paraId="43C8D3A9" w14:textId="489A4EA6" w:rsidR="005B24B1" w:rsidRDefault="005B24B1" w:rsidP="005B13F0">
            <w:r>
              <w:t>Selhač</w:t>
            </w:r>
          </w:p>
        </w:tc>
        <w:tc>
          <w:tcPr>
            <w:tcW w:w="3119" w:type="dxa"/>
          </w:tcPr>
          <w:p w14:paraId="2954858C" w14:textId="77777777" w:rsidR="005B24B1" w:rsidRDefault="005B24B1" w:rsidP="005B13F0">
            <w:r>
              <w:t>Použitý náboj je vadný.</w:t>
            </w:r>
          </w:p>
          <w:p w14:paraId="0ECDA8D8" w14:textId="77777777" w:rsidR="005B24B1" w:rsidRDefault="005B24B1" w:rsidP="005B13F0"/>
          <w:p w14:paraId="3B3B22F4" w14:textId="77777777" w:rsidR="00835144" w:rsidRDefault="00835144" w:rsidP="005B13F0"/>
          <w:p w14:paraId="5A6A67F0" w14:textId="77777777" w:rsidR="00835144" w:rsidRDefault="00835144" w:rsidP="005B13F0"/>
          <w:p w14:paraId="2B0E666A" w14:textId="7BD88837" w:rsidR="005B24B1" w:rsidRDefault="005B24B1" w:rsidP="005B13F0">
            <w:r>
              <w:t>Poškozen</w:t>
            </w:r>
            <w:r w:rsidR="00835144">
              <w:t>á špice</w:t>
            </w:r>
            <w:r>
              <w:t xml:space="preserve"> zápalníku.</w:t>
            </w:r>
          </w:p>
          <w:p w14:paraId="3CEEABBA" w14:textId="77777777" w:rsidR="00835144" w:rsidRDefault="00835144" w:rsidP="005B13F0"/>
          <w:p w14:paraId="4239A810" w14:textId="77777777" w:rsidR="005B24B1" w:rsidRDefault="005B24B1" w:rsidP="005B13F0"/>
          <w:p w14:paraId="0A6CDE0E" w14:textId="44278F09" w:rsidR="005B24B1" w:rsidRDefault="00835144" w:rsidP="005B13F0">
            <w:r>
              <w:t>Znečištěný otvor pro zápalník nebo nevhodné mazadlo při nízké okolní teplotě.</w:t>
            </w:r>
          </w:p>
        </w:tc>
        <w:tc>
          <w:tcPr>
            <w:tcW w:w="3113" w:type="dxa"/>
          </w:tcPr>
          <w:p w14:paraId="256AF78B" w14:textId="77777777" w:rsidR="005B24B1" w:rsidRDefault="00835144" w:rsidP="005B13F0">
            <w:r>
              <w:t>Pokud nedojde k výstřelu, postupujte podle bodu 18. bezpečnostních pokynů.</w:t>
            </w:r>
          </w:p>
          <w:p w14:paraId="13313717" w14:textId="77777777" w:rsidR="00835144" w:rsidRDefault="00835144" w:rsidP="005B13F0"/>
          <w:p w14:paraId="2654368F" w14:textId="77777777" w:rsidR="00835144" w:rsidRDefault="00835144" w:rsidP="005B13F0">
            <w:r>
              <w:t>Nutná výměna zápalníku nebo servis pistole.</w:t>
            </w:r>
          </w:p>
          <w:p w14:paraId="17317595" w14:textId="77777777" w:rsidR="00835144" w:rsidRDefault="00835144" w:rsidP="005B13F0"/>
          <w:p w14:paraId="0D8F6288" w14:textId="43B4B3F6" w:rsidR="00835144" w:rsidRDefault="00835144" w:rsidP="005B13F0">
            <w:r>
              <w:t>D</w:t>
            </w:r>
            <w:r w:rsidR="008F0E52">
              <w:t>e</w:t>
            </w:r>
            <w:r>
              <w:t>montujte a vyčistěte zápalník, případně použijte mazadlo pro nízké teploty</w:t>
            </w:r>
          </w:p>
        </w:tc>
      </w:tr>
      <w:tr w:rsidR="005B24B1" w14:paraId="2BB49615" w14:textId="77777777" w:rsidTr="00835144">
        <w:trPr>
          <w:jc w:val="center"/>
        </w:trPr>
        <w:tc>
          <w:tcPr>
            <w:tcW w:w="2830" w:type="dxa"/>
            <w:vAlign w:val="center"/>
          </w:tcPr>
          <w:p w14:paraId="7D9D4B55" w14:textId="02391FD5" w:rsidR="005B24B1" w:rsidRDefault="005B24B1" w:rsidP="005B13F0">
            <w:r>
              <w:t>Slabá rána spojená s nevyhozením nábojnice</w:t>
            </w:r>
          </w:p>
        </w:tc>
        <w:tc>
          <w:tcPr>
            <w:tcW w:w="3119" w:type="dxa"/>
          </w:tcPr>
          <w:p w14:paraId="145894DC" w14:textId="343DDBD7" w:rsidR="005B24B1" w:rsidRDefault="00835144" w:rsidP="005B13F0">
            <w:r>
              <w:t>Zápalka byla aktivována, ale v nábojnici byl vadný prach.</w:t>
            </w:r>
          </w:p>
          <w:p w14:paraId="0EB1590A" w14:textId="77777777" w:rsidR="00835144" w:rsidRDefault="00835144" w:rsidP="005B13F0"/>
          <w:p w14:paraId="165FED06" w14:textId="515490A5" w:rsidR="00835144" w:rsidRDefault="00835144" w:rsidP="005B13F0">
            <w:r>
              <w:lastRenderedPageBreak/>
              <w:t>Vadný náboj.</w:t>
            </w:r>
          </w:p>
        </w:tc>
        <w:tc>
          <w:tcPr>
            <w:tcW w:w="3113" w:type="dxa"/>
          </w:tcPr>
          <w:p w14:paraId="7914BD71" w14:textId="756AF8D4" w:rsidR="005B24B1" w:rsidRDefault="00835144" w:rsidP="005B13F0">
            <w:r>
              <w:lastRenderedPageBreak/>
              <w:t xml:space="preserve">Vybijte zbraň a přesvědčte se, zda střela neuvízla v hlavni. </w:t>
            </w:r>
            <w:r>
              <w:lastRenderedPageBreak/>
              <w:t>Případný další výstřel by mohl hlaveň vážně poškodit.</w:t>
            </w:r>
          </w:p>
        </w:tc>
      </w:tr>
      <w:tr w:rsidR="005B24B1" w14:paraId="7F06FD77" w14:textId="77777777" w:rsidTr="00835144">
        <w:trPr>
          <w:jc w:val="center"/>
        </w:trPr>
        <w:tc>
          <w:tcPr>
            <w:tcW w:w="2830" w:type="dxa"/>
            <w:vAlign w:val="center"/>
          </w:tcPr>
          <w:p w14:paraId="49EE6B2F" w14:textId="28C65E9F" w:rsidR="005B24B1" w:rsidRDefault="005B24B1" w:rsidP="005B13F0">
            <w:r>
              <w:lastRenderedPageBreak/>
              <w:t xml:space="preserve">Nevyhození nábojnice </w:t>
            </w:r>
          </w:p>
        </w:tc>
        <w:tc>
          <w:tcPr>
            <w:tcW w:w="3119" w:type="dxa"/>
          </w:tcPr>
          <w:p w14:paraId="5A92D5D2" w14:textId="0D092A28" w:rsidR="005B24B1" w:rsidRDefault="00835144" w:rsidP="005B13F0">
            <w:r>
              <w:t>Znečištěná nábojová komora, vytahovač nebo vadné střelivo, případně použití nevhodného mazadla při nízké teplotě.</w:t>
            </w:r>
          </w:p>
        </w:tc>
        <w:tc>
          <w:tcPr>
            <w:tcW w:w="3113" w:type="dxa"/>
          </w:tcPr>
          <w:p w14:paraId="4E21BAC5" w14:textId="08A1428D" w:rsidR="005B24B1" w:rsidRDefault="00835144" w:rsidP="005B13F0">
            <w:r>
              <w:t>Vyčistěte pistoli do sucha, případně lehce namažte vhodným mazadlem. Použijte nové čisté střelivo.</w:t>
            </w:r>
          </w:p>
        </w:tc>
      </w:tr>
      <w:tr w:rsidR="00835144" w14:paraId="3F898CBF" w14:textId="77777777" w:rsidTr="00835144">
        <w:trPr>
          <w:jc w:val="center"/>
        </w:trPr>
        <w:tc>
          <w:tcPr>
            <w:tcW w:w="2830" w:type="dxa"/>
            <w:vAlign w:val="center"/>
          </w:tcPr>
          <w:p w14:paraId="722DEA04" w14:textId="0F2EE3B5" w:rsidR="00835144" w:rsidRDefault="00835144" w:rsidP="005B13F0">
            <w:r>
              <w:t>Závěr nezůstane otevřený po výstřelu posledního náboje</w:t>
            </w:r>
          </w:p>
        </w:tc>
        <w:tc>
          <w:tcPr>
            <w:tcW w:w="3119" w:type="dxa"/>
          </w:tcPr>
          <w:p w14:paraId="0A111571" w14:textId="77777777" w:rsidR="00835144" w:rsidRDefault="00835144" w:rsidP="005B13F0">
            <w:r>
              <w:t>Vadný zásobník.</w:t>
            </w:r>
          </w:p>
          <w:p w14:paraId="07BC1C29" w14:textId="77777777" w:rsidR="00835144" w:rsidRDefault="00835144" w:rsidP="005B13F0"/>
          <w:p w14:paraId="667788FF" w14:textId="2684063A" w:rsidR="00835144" w:rsidRDefault="00835144" w:rsidP="005B13F0">
            <w:r>
              <w:t>Vadný náboj.</w:t>
            </w:r>
          </w:p>
        </w:tc>
        <w:tc>
          <w:tcPr>
            <w:tcW w:w="3113" w:type="dxa"/>
          </w:tcPr>
          <w:p w14:paraId="540E608A" w14:textId="77777777" w:rsidR="00835144" w:rsidRDefault="00835144" w:rsidP="005B13F0">
            <w:r>
              <w:t>Použijte jiný zásobník.</w:t>
            </w:r>
          </w:p>
          <w:p w14:paraId="2B154CB8" w14:textId="77777777" w:rsidR="00835144" w:rsidRDefault="00835144" w:rsidP="005B13F0"/>
          <w:p w14:paraId="12CF8E0F" w14:textId="3F84A2EA" w:rsidR="00835144" w:rsidRDefault="00835144" w:rsidP="005B13F0">
            <w:r>
              <w:t>Použijte jiné náboje.</w:t>
            </w:r>
          </w:p>
        </w:tc>
      </w:tr>
    </w:tbl>
    <w:p w14:paraId="2494153E" w14:textId="77777777" w:rsidR="009466F0" w:rsidRDefault="009466F0" w:rsidP="005B13F0"/>
    <w:p w14:paraId="6F831224" w14:textId="63F84FB1" w:rsidR="009466F0" w:rsidRDefault="00835144" w:rsidP="00835144">
      <w:r>
        <w:t>Pokud nelze závadu odstranit žádným z výše uvedených způsobů nebo zbraň utrpí poškození vlivem hrubého zacházení nebo pádu, předejte ji k servisní prohlídce zbrojíři.</w:t>
      </w:r>
    </w:p>
    <w:p w14:paraId="61FD57D1" w14:textId="3A6D0D94" w:rsidR="00835144" w:rsidRPr="004B6B5A" w:rsidRDefault="00835144" w:rsidP="00835144">
      <w:pPr>
        <w:rPr>
          <w:b/>
          <w:bCs/>
          <w:sz w:val="32"/>
          <w:szCs w:val="32"/>
        </w:rPr>
      </w:pPr>
      <w:r w:rsidRPr="004B6B5A">
        <w:rPr>
          <w:b/>
          <w:bCs/>
          <w:sz w:val="32"/>
          <w:szCs w:val="32"/>
        </w:rPr>
        <w:t>Seznam dílů</w:t>
      </w:r>
    </w:p>
    <w:tbl>
      <w:tblPr>
        <w:tblStyle w:val="Mkatabulky"/>
        <w:tblW w:w="0" w:type="auto"/>
        <w:tblLook w:val="04A0" w:firstRow="1" w:lastRow="0" w:firstColumn="1" w:lastColumn="0" w:noHBand="0" w:noVBand="1"/>
      </w:tblPr>
      <w:tblGrid>
        <w:gridCol w:w="421"/>
        <w:gridCol w:w="3118"/>
        <w:gridCol w:w="946"/>
        <w:gridCol w:w="567"/>
        <w:gridCol w:w="2976"/>
        <w:gridCol w:w="999"/>
      </w:tblGrid>
      <w:tr w:rsidR="00BB7C5F" w14:paraId="409EEAA6" w14:textId="77777777" w:rsidTr="00BF02FB">
        <w:trPr>
          <w:trHeight w:val="323"/>
        </w:trPr>
        <w:tc>
          <w:tcPr>
            <w:tcW w:w="3539" w:type="dxa"/>
            <w:gridSpan w:val="2"/>
          </w:tcPr>
          <w:p w14:paraId="508F2CFC" w14:textId="05733982" w:rsidR="00BB7C5F" w:rsidRDefault="00BB7C5F" w:rsidP="00BB7C5F">
            <w:pPr>
              <w:jc w:val="center"/>
              <w:rPr>
                <w:b/>
                <w:bCs/>
                <w:sz w:val="24"/>
                <w:szCs w:val="24"/>
              </w:rPr>
            </w:pPr>
            <w:r>
              <w:rPr>
                <w:b/>
                <w:bCs/>
                <w:sz w:val="24"/>
                <w:szCs w:val="24"/>
              </w:rPr>
              <w:t>Název dílu</w:t>
            </w:r>
          </w:p>
        </w:tc>
        <w:tc>
          <w:tcPr>
            <w:tcW w:w="946" w:type="dxa"/>
            <w:tcBorders>
              <w:right w:val="single" w:sz="2" w:space="0" w:color="auto"/>
            </w:tcBorders>
          </w:tcPr>
          <w:p w14:paraId="1FBD9830" w14:textId="77BDC4D9" w:rsidR="00BB7C5F" w:rsidRDefault="00BB7C5F" w:rsidP="00BB7C5F">
            <w:pPr>
              <w:jc w:val="center"/>
              <w:rPr>
                <w:b/>
                <w:bCs/>
                <w:sz w:val="24"/>
                <w:szCs w:val="24"/>
              </w:rPr>
            </w:pPr>
            <w:r>
              <w:rPr>
                <w:b/>
                <w:bCs/>
                <w:sz w:val="24"/>
                <w:szCs w:val="24"/>
              </w:rPr>
              <w:t>Č. dílu</w:t>
            </w:r>
          </w:p>
        </w:tc>
        <w:tc>
          <w:tcPr>
            <w:tcW w:w="3543" w:type="dxa"/>
            <w:gridSpan w:val="2"/>
            <w:tcBorders>
              <w:top w:val="single" w:sz="2" w:space="0" w:color="auto"/>
              <w:left w:val="single" w:sz="2" w:space="0" w:color="auto"/>
              <w:bottom w:val="single" w:sz="2" w:space="0" w:color="auto"/>
              <w:right w:val="single" w:sz="2" w:space="0" w:color="auto"/>
            </w:tcBorders>
          </w:tcPr>
          <w:p w14:paraId="3766745B" w14:textId="0BC61D9F" w:rsidR="00BB7C5F" w:rsidRDefault="00BB7C5F" w:rsidP="00BB7C5F">
            <w:pPr>
              <w:jc w:val="center"/>
              <w:rPr>
                <w:b/>
                <w:bCs/>
                <w:sz w:val="24"/>
                <w:szCs w:val="24"/>
              </w:rPr>
            </w:pPr>
            <w:r>
              <w:rPr>
                <w:b/>
                <w:bCs/>
                <w:sz w:val="24"/>
                <w:szCs w:val="24"/>
              </w:rPr>
              <w:t>Název dílu</w:t>
            </w:r>
          </w:p>
        </w:tc>
        <w:tc>
          <w:tcPr>
            <w:tcW w:w="999" w:type="dxa"/>
            <w:tcBorders>
              <w:top w:val="single" w:sz="2" w:space="0" w:color="auto"/>
              <w:left w:val="single" w:sz="2" w:space="0" w:color="auto"/>
              <w:bottom w:val="single" w:sz="2" w:space="0" w:color="auto"/>
              <w:right w:val="single" w:sz="2" w:space="0" w:color="auto"/>
            </w:tcBorders>
          </w:tcPr>
          <w:p w14:paraId="708A8F49" w14:textId="5707061C" w:rsidR="00BB7C5F" w:rsidRDefault="00BB7C5F" w:rsidP="00BB7C5F">
            <w:pPr>
              <w:jc w:val="center"/>
              <w:rPr>
                <w:b/>
                <w:bCs/>
                <w:sz w:val="24"/>
                <w:szCs w:val="24"/>
              </w:rPr>
            </w:pPr>
            <w:r>
              <w:rPr>
                <w:b/>
                <w:bCs/>
                <w:sz w:val="24"/>
                <w:szCs w:val="24"/>
              </w:rPr>
              <w:t>Č. dílu</w:t>
            </w:r>
          </w:p>
        </w:tc>
      </w:tr>
      <w:tr w:rsidR="00D61415" w14:paraId="152CA6E5" w14:textId="77777777" w:rsidTr="00BF02FB">
        <w:trPr>
          <w:trHeight w:val="323"/>
        </w:trPr>
        <w:tc>
          <w:tcPr>
            <w:tcW w:w="421" w:type="dxa"/>
          </w:tcPr>
          <w:p w14:paraId="2B9CB720" w14:textId="77F7FFBD" w:rsidR="00BB7C5F" w:rsidRPr="00BB7C5F" w:rsidRDefault="00BB7C5F" w:rsidP="00835144">
            <w:pPr>
              <w:rPr>
                <w:sz w:val="24"/>
                <w:szCs w:val="24"/>
              </w:rPr>
            </w:pPr>
            <w:r w:rsidRPr="00BB7C5F">
              <w:rPr>
                <w:sz w:val="24"/>
                <w:szCs w:val="24"/>
              </w:rPr>
              <w:t>1</w:t>
            </w:r>
          </w:p>
        </w:tc>
        <w:tc>
          <w:tcPr>
            <w:tcW w:w="3118" w:type="dxa"/>
          </w:tcPr>
          <w:p w14:paraId="362A11C7" w14:textId="07979241" w:rsidR="00BB7C5F" w:rsidRPr="00BB7C5F" w:rsidRDefault="00BB7C5F" w:rsidP="00835144">
            <w:pPr>
              <w:rPr>
                <w:sz w:val="24"/>
                <w:szCs w:val="24"/>
              </w:rPr>
            </w:pPr>
            <w:r w:rsidRPr="00BB7C5F">
              <w:rPr>
                <w:sz w:val="24"/>
                <w:szCs w:val="24"/>
              </w:rPr>
              <w:t>Rám L</w:t>
            </w:r>
          </w:p>
        </w:tc>
        <w:tc>
          <w:tcPr>
            <w:tcW w:w="946" w:type="dxa"/>
            <w:tcBorders>
              <w:right w:val="single" w:sz="2" w:space="0" w:color="auto"/>
            </w:tcBorders>
          </w:tcPr>
          <w:p w14:paraId="06F8E041" w14:textId="0A3B4B7F" w:rsidR="00BB7C5F" w:rsidRPr="00BB7C5F" w:rsidRDefault="00D61415" w:rsidP="00835144">
            <w:pPr>
              <w:rPr>
                <w:sz w:val="24"/>
                <w:szCs w:val="24"/>
              </w:rPr>
            </w:pPr>
            <w:r>
              <w:rPr>
                <w:sz w:val="24"/>
                <w:szCs w:val="24"/>
              </w:rPr>
              <w:t>503355</w:t>
            </w:r>
          </w:p>
        </w:tc>
        <w:tc>
          <w:tcPr>
            <w:tcW w:w="567" w:type="dxa"/>
            <w:tcBorders>
              <w:top w:val="single" w:sz="2" w:space="0" w:color="auto"/>
              <w:left w:val="single" w:sz="2" w:space="0" w:color="auto"/>
              <w:bottom w:val="single" w:sz="2" w:space="0" w:color="auto"/>
              <w:right w:val="single" w:sz="2" w:space="0" w:color="auto"/>
            </w:tcBorders>
          </w:tcPr>
          <w:p w14:paraId="14BFD2BE" w14:textId="13785A14" w:rsidR="00BB7C5F" w:rsidRPr="00BB7C5F" w:rsidRDefault="00324BFE" w:rsidP="00835144">
            <w:pPr>
              <w:rPr>
                <w:sz w:val="24"/>
                <w:szCs w:val="24"/>
              </w:rPr>
            </w:pPr>
            <w:r>
              <w:rPr>
                <w:sz w:val="24"/>
                <w:szCs w:val="24"/>
              </w:rPr>
              <w:t>10</w:t>
            </w:r>
          </w:p>
        </w:tc>
        <w:tc>
          <w:tcPr>
            <w:tcW w:w="2976" w:type="dxa"/>
            <w:tcBorders>
              <w:top w:val="single" w:sz="2" w:space="0" w:color="auto"/>
              <w:left w:val="single" w:sz="2" w:space="0" w:color="auto"/>
              <w:bottom w:val="single" w:sz="2" w:space="0" w:color="auto"/>
              <w:right w:val="single" w:sz="2" w:space="0" w:color="auto"/>
            </w:tcBorders>
          </w:tcPr>
          <w:p w14:paraId="1E046E2F" w14:textId="6289CBAF" w:rsidR="00BB7C5F" w:rsidRPr="00BB7C5F" w:rsidRDefault="00324BFE" w:rsidP="00835144">
            <w:pPr>
              <w:rPr>
                <w:sz w:val="24"/>
                <w:szCs w:val="24"/>
              </w:rPr>
            </w:pPr>
            <w:r>
              <w:rPr>
                <w:sz w:val="24"/>
                <w:szCs w:val="24"/>
              </w:rPr>
              <w:t>Zápalník</w:t>
            </w:r>
          </w:p>
        </w:tc>
        <w:tc>
          <w:tcPr>
            <w:tcW w:w="999" w:type="dxa"/>
            <w:tcBorders>
              <w:top w:val="single" w:sz="2" w:space="0" w:color="auto"/>
              <w:left w:val="single" w:sz="2" w:space="0" w:color="auto"/>
              <w:bottom w:val="single" w:sz="2" w:space="0" w:color="auto"/>
              <w:right w:val="single" w:sz="2" w:space="0" w:color="auto"/>
            </w:tcBorders>
          </w:tcPr>
          <w:p w14:paraId="2B03CC87" w14:textId="1814D66E" w:rsidR="00BB7C5F" w:rsidRPr="00BB7C5F" w:rsidRDefault="00D61415" w:rsidP="00835144">
            <w:pPr>
              <w:rPr>
                <w:sz w:val="24"/>
                <w:szCs w:val="24"/>
              </w:rPr>
            </w:pPr>
            <w:r>
              <w:rPr>
                <w:sz w:val="24"/>
                <w:szCs w:val="24"/>
              </w:rPr>
              <w:t>503340</w:t>
            </w:r>
          </w:p>
        </w:tc>
      </w:tr>
      <w:tr w:rsidR="00D61415" w14:paraId="1E804193" w14:textId="77777777" w:rsidTr="00BF02FB">
        <w:trPr>
          <w:trHeight w:val="340"/>
        </w:trPr>
        <w:tc>
          <w:tcPr>
            <w:tcW w:w="421" w:type="dxa"/>
          </w:tcPr>
          <w:p w14:paraId="6D0B4999" w14:textId="35872DAE" w:rsidR="00BB7C5F" w:rsidRPr="00BB7C5F" w:rsidRDefault="00BB7C5F" w:rsidP="00835144">
            <w:pPr>
              <w:rPr>
                <w:sz w:val="24"/>
                <w:szCs w:val="24"/>
              </w:rPr>
            </w:pPr>
            <w:r w:rsidRPr="00BB7C5F">
              <w:rPr>
                <w:sz w:val="24"/>
                <w:szCs w:val="24"/>
              </w:rPr>
              <w:t>1</w:t>
            </w:r>
          </w:p>
        </w:tc>
        <w:tc>
          <w:tcPr>
            <w:tcW w:w="3118" w:type="dxa"/>
          </w:tcPr>
          <w:p w14:paraId="65136B70" w14:textId="79C7F44E" w:rsidR="00BB7C5F" w:rsidRPr="00BB7C5F" w:rsidRDefault="00BB7C5F" w:rsidP="00835144">
            <w:pPr>
              <w:rPr>
                <w:sz w:val="24"/>
                <w:szCs w:val="24"/>
              </w:rPr>
            </w:pPr>
            <w:r w:rsidRPr="00BB7C5F">
              <w:rPr>
                <w:sz w:val="24"/>
                <w:szCs w:val="24"/>
              </w:rPr>
              <w:t>Rám M</w:t>
            </w:r>
          </w:p>
        </w:tc>
        <w:tc>
          <w:tcPr>
            <w:tcW w:w="946" w:type="dxa"/>
            <w:tcBorders>
              <w:right w:val="single" w:sz="2" w:space="0" w:color="auto"/>
            </w:tcBorders>
          </w:tcPr>
          <w:p w14:paraId="350DA771" w14:textId="02E9DE57" w:rsidR="00BB7C5F" w:rsidRPr="00BB7C5F" w:rsidRDefault="00D61415" w:rsidP="00835144">
            <w:pPr>
              <w:rPr>
                <w:sz w:val="24"/>
                <w:szCs w:val="24"/>
              </w:rPr>
            </w:pPr>
            <w:r>
              <w:rPr>
                <w:sz w:val="24"/>
                <w:szCs w:val="24"/>
              </w:rPr>
              <w:t>503329</w:t>
            </w:r>
          </w:p>
        </w:tc>
        <w:tc>
          <w:tcPr>
            <w:tcW w:w="567" w:type="dxa"/>
            <w:tcBorders>
              <w:top w:val="single" w:sz="2" w:space="0" w:color="auto"/>
              <w:left w:val="single" w:sz="2" w:space="0" w:color="auto"/>
              <w:bottom w:val="single" w:sz="2" w:space="0" w:color="auto"/>
              <w:right w:val="single" w:sz="2" w:space="0" w:color="auto"/>
            </w:tcBorders>
          </w:tcPr>
          <w:p w14:paraId="67DD6846" w14:textId="570711F3" w:rsidR="00BB7C5F" w:rsidRPr="00BB7C5F" w:rsidRDefault="00324BFE" w:rsidP="00835144">
            <w:pPr>
              <w:rPr>
                <w:sz w:val="24"/>
                <w:szCs w:val="24"/>
              </w:rPr>
            </w:pPr>
            <w:r>
              <w:rPr>
                <w:sz w:val="24"/>
                <w:szCs w:val="24"/>
              </w:rPr>
              <w:t>11</w:t>
            </w:r>
          </w:p>
        </w:tc>
        <w:tc>
          <w:tcPr>
            <w:tcW w:w="2976" w:type="dxa"/>
            <w:tcBorders>
              <w:top w:val="single" w:sz="2" w:space="0" w:color="auto"/>
              <w:left w:val="single" w:sz="2" w:space="0" w:color="auto"/>
              <w:bottom w:val="single" w:sz="2" w:space="0" w:color="auto"/>
              <w:right w:val="single" w:sz="2" w:space="0" w:color="auto"/>
            </w:tcBorders>
          </w:tcPr>
          <w:p w14:paraId="33F6378C" w14:textId="7493234B" w:rsidR="00BB7C5F" w:rsidRPr="00BB7C5F" w:rsidRDefault="00324BFE" w:rsidP="00835144">
            <w:pPr>
              <w:rPr>
                <w:sz w:val="24"/>
                <w:szCs w:val="24"/>
              </w:rPr>
            </w:pPr>
            <w:r>
              <w:rPr>
                <w:sz w:val="24"/>
                <w:szCs w:val="24"/>
              </w:rPr>
              <w:t>Výstražník (OR)</w:t>
            </w:r>
          </w:p>
        </w:tc>
        <w:tc>
          <w:tcPr>
            <w:tcW w:w="999" w:type="dxa"/>
            <w:tcBorders>
              <w:top w:val="single" w:sz="2" w:space="0" w:color="auto"/>
              <w:left w:val="single" w:sz="2" w:space="0" w:color="auto"/>
              <w:bottom w:val="single" w:sz="2" w:space="0" w:color="auto"/>
              <w:right w:val="single" w:sz="2" w:space="0" w:color="auto"/>
            </w:tcBorders>
          </w:tcPr>
          <w:p w14:paraId="07BDC1D7" w14:textId="5A6EEBDA" w:rsidR="00BB7C5F" w:rsidRPr="00BB7C5F" w:rsidRDefault="00D61415" w:rsidP="00835144">
            <w:pPr>
              <w:rPr>
                <w:sz w:val="24"/>
                <w:szCs w:val="24"/>
              </w:rPr>
            </w:pPr>
            <w:r>
              <w:rPr>
                <w:sz w:val="24"/>
                <w:szCs w:val="24"/>
              </w:rPr>
              <w:t>503147</w:t>
            </w:r>
          </w:p>
        </w:tc>
      </w:tr>
      <w:tr w:rsidR="00D61415" w14:paraId="3E310784" w14:textId="77777777" w:rsidTr="00BF02FB">
        <w:trPr>
          <w:trHeight w:val="323"/>
        </w:trPr>
        <w:tc>
          <w:tcPr>
            <w:tcW w:w="421" w:type="dxa"/>
          </w:tcPr>
          <w:p w14:paraId="3960582E" w14:textId="7FC69167" w:rsidR="00BB7C5F" w:rsidRPr="00BB7C5F" w:rsidRDefault="00BB7C5F" w:rsidP="00835144">
            <w:pPr>
              <w:rPr>
                <w:sz w:val="24"/>
                <w:szCs w:val="24"/>
              </w:rPr>
            </w:pPr>
            <w:r w:rsidRPr="00BB7C5F">
              <w:rPr>
                <w:sz w:val="24"/>
                <w:szCs w:val="24"/>
              </w:rPr>
              <w:t>1</w:t>
            </w:r>
          </w:p>
        </w:tc>
        <w:tc>
          <w:tcPr>
            <w:tcW w:w="3118" w:type="dxa"/>
          </w:tcPr>
          <w:p w14:paraId="4023A3E5" w14:textId="0FEFDB8E" w:rsidR="00BB7C5F" w:rsidRPr="00BB7C5F" w:rsidRDefault="00BB7C5F" w:rsidP="00835144">
            <w:pPr>
              <w:rPr>
                <w:sz w:val="24"/>
                <w:szCs w:val="24"/>
              </w:rPr>
            </w:pPr>
            <w:r w:rsidRPr="00BB7C5F">
              <w:rPr>
                <w:sz w:val="24"/>
                <w:szCs w:val="24"/>
              </w:rPr>
              <w:t>Rám X</w:t>
            </w:r>
          </w:p>
        </w:tc>
        <w:tc>
          <w:tcPr>
            <w:tcW w:w="946" w:type="dxa"/>
            <w:tcBorders>
              <w:right w:val="single" w:sz="2" w:space="0" w:color="auto"/>
            </w:tcBorders>
          </w:tcPr>
          <w:p w14:paraId="32535119" w14:textId="3CE3E6FE" w:rsidR="00BB7C5F" w:rsidRPr="00BB7C5F" w:rsidRDefault="00D61415" w:rsidP="00835144">
            <w:pPr>
              <w:rPr>
                <w:sz w:val="24"/>
                <w:szCs w:val="24"/>
              </w:rPr>
            </w:pPr>
            <w:r>
              <w:rPr>
                <w:sz w:val="24"/>
                <w:szCs w:val="24"/>
              </w:rPr>
              <w:t>503358</w:t>
            </w:r>
          </w:p>
        </w:tc>
        <w:tc>
          <w:tcPr>
            <w:tcW w:w="567" w:type="dxa"/>
            <w:tcBorders>
              <w:top w:val="single" w:sz="2" w:space="0" w:color="auto"/>
              <w:left w:val="single" w:sz="2" w:space="0" w:color="auto"/>
              <w:bottom w:val="single" w:sz="2" w:space="0" w:color="auto"/>
              <w:right w:val="single" w:sz="2" w:space="0" w:color="auto"/>
            </w:tcBorders>
          </w:tcPr>
          <w:p w14:paraId="415AFBCE" w14:textId="08984D05" w:rsidR="00BB7C5F" w:rsidRPr="00BB7C5F" w:rsidRDefault="00324BFE" w:rsidP="00835144">
            <w:pPr>
              <w:rPr>
                <w:sz w:val="24"/>
                <w:szCs w:val="24"/>
              </w:rPr>
            </w:pPr>
            <w:r>
              <w:rPr>
                <w:sz w:val="24"/>
                <w:szCs w:val="24"/>
              </w:rPr>
              <w:t>11</w:t>
            </w:r>
          </w:p>
        </w:tc>
        <w:tc>
          <w:tcPr>
            <w:tcW w:w="2976" w:type="dxa"/>
            <w:tcBorders>
              <w:top w:val="single" w:sz="2" w:space="0" w:color="auto"/>
              <w:left w:val="single" w:sz="2" w:space="0" w:color="auto"/>
              <w:bottom w:val="single" w:sz="2" w:space="0" w:color="auto"/>
              <w:right w:val="single" w:sz="2" w:space="0" w:color="auto"/>
            </w:tcBorders>
          </w:tcPr>
          <w:p w14:paraId="5A7AF1DD" w14:textId="2D32789C" w:rsidR="00BB7C5F" w:rsidRPr="00BB7C5F" w:rsidRDefault="00324BFE" w:rsidP="00835144">
            <w:pPr>
              <w:rPr>
                <w:sz w:val="24"/>
                <w:szCs w:val="24"/>
              </w:rPr>
            </w:pPr>
            <w:r>
              <w:rPr>
                <w:sz w:val="24"/>
                <w:szCs w:val="24"/>
              </w:rPr>
              <w:t>Výstražník (standardní)</w:t>
            </w:r>
          </w:p>
        </w:tc>
        <w:tc>
          <w:tcPr>
            <w:tcW w:w="999" w:type="dxa"/>
            <w:tcBorders>
              <w:top w:val="single" w:sz="2" w:space="0" w:color="auto"/>
              <w:left w:val="single" w:sz="2" w:space="0" w:color="auto"/>
              <w:bottom w:val="single" w:sz="2" w:space="0" w:color="auto"/>
              <w:right w:val="single" w:sz="2" w:space="0" w:color="auto"/>
            </w:tcBorders>
          </w:tcPr>
          <w:p w14:paraId="399D97EF" w14:textId="0C1BB78E" w:rsidR="00BB7C5F" w:rsidRPr="00BB7C5F" w:rsidRDefault="00D61415" w:rsidP="00835144">
            <w:pPr>
              <w:rPr>
                <w:sz w:val="24"/>
                <w:szCs w:val="24"/>
              </w:rPr>
            </w:pPr>
            <w:r>
              <w:rPr>
                <w:sz w:val="24"/>
                <w:szCs w:val="24"/>
              </w:rPr>
              <w:t>402007</w:t>
            </w:r>
          </w:p>
        </w:tc>
      </w:tr>
      <w:tr w:rsidR="00D61415" w14:paraId="2566478C" w14:textId="77777777" w:rsidTr="00BF02FB">
        <w:trPr>
          <w:trHeight w:val="323"/>
        </w:trPr>
        <w:tc>
          <w:tcPr>
            <w:tcW w:w="421" w:type="dxa"/>
          </w:tcPr>
          <w:p w14:paraId="79FA2D17" w14:textId="4DADDD53" w:rsidR="00BB7C5F" w:rsidRPr="00BB7C5F" w:rsidRDefault="00BB7C5F" w:rsidP="00835144">
            <w:pPr>
              <w:rPr>
                <w:sz w:val="24"/>
                <w:szCs w:val="24"/>
              </w:rPr>
            </w:pPr>
            <w:r>
              <w:rPr>
                <w:sz w:val="24"/>
                <w:szCs w:val="24"/>
              </w:rPr>
              <w:t>2</w:t>
            </w:r>
          </w:p>
        </w:tc>
        <w:tc>
          <w:tcPr>
            <w:tcW w:w="3118" w:type="dxa"/>
          </w:tcPr>
          <w:p w14:paraId="0DA0B8E7" w14:textId="5ACEF073" w:rsidR="00BB7C5F" w:rsidRPr="00BB7C5F" w:rsidRDefault="00BB7C5F" w:rsidP="00835144">
            <w:pPr>
              <w:rPr>
                <w:sz w:val="24"/>
                <w:szCs w:val="24"/>
              </w:rPr>
            </w:pPr>
            <w:r>
              <w:rPr>
                <w:sz w:val="24"/>
                <w:szCs w:val="24"/>
              </w:rPr>
              <w:t>Hřbet rukojeti malý (rám L, X)</w:t>
            </w:r>
          </w:p>
        </w:tc>
        <w:tc>
          <w:tcPr>
            <w:tcW w:w="946" w:type="dxa"/>
            <w:tcBorders>
              <w:right w:val="single" w:sz="2" w:space="0" w:color="auto"/>
            </w:tcBorders>
          </w:tcPr>
          <w:p w14:paraId="69E23EF9" w14:textId="06D23377" w:rsidR="00BB7C5F" w:rsidRPr="00BB7C5F" w:rsidRDefault="00D61415" w:rsidP="00835144">
            <w:pPr>
              <w:rPr>
                <w:sz w:val="24"/>
                <w:szCs w:val="24"/>
              </w:rPr>
            </w:pPr>
            <w:r>
              <w:rPr>
                <w:sz w:val="24"/>
                <w:szCs w:val="24"/>
              </w:rPr>
              <w:t>503229</w:t>
            </w:r>
          </w:p>
        </w:tc>
        <w:tc>
          <w:tcPr>
            <w:tcW w:w="567" w:type="dxa"/>
            <w:tcBorders>
              <w:top w:val="single" w:sz="2" w:space="0" w:color="auto"/>
              <w:left w:val="single" w:sz="2" w:space="0" w:color="auto"/>
              <w:bottom w:val="single" w:sz="2" w:space="0" w:color="auto"/>
              <w:right w:val="single" w:sz="2" w:space="0" w:color="auto"/>
            </w:tcBorders>
          </w:tcPr>
          <w:p w14:paraId="2796B41F" w14:textId="6B790ACA" w:rsidR="00BB7C5F" w:rsidRPr="00BB7C5F" w:rsidRDefault="00D61415" w:rsidP="00835144">
            <w:pPr>
              <w:rPr>
                <w:sz w:val="24"/>
                <w:szCs w:val="24"/>
              </w:rPr>
            </w:pPr>
            <w:r>
              <w:rPr>
                <w:sz w:val="24"/>
                <w:szCs w:val="24"/>
              </w:rPr>
              <w:t>12</w:t>
            </w:r>
          </w:p>
        </w:tc>
        <w:tc>
          <w:tcPr>
            <w:tcW w:w="2976" w:type="dxa"/>
            <w:tcBorders>
              <w:top w:val="single" w:sz="2" w:space="0" w:color="auto"/>
              <w:left w:val="single" w:sz="2" w:space="0" w:color="auto"/>
              <w:bottom w:val="single" w:sz="2" w:space="0" w:color="auto"/>
              <w:right w:val="single" w:sz="2" w:space="0" w:color="auto"/>
            </w:tcBorders>
          </w:tcPr>
          <w:p w14:paraId="5B88BEAF" w14:textId="55A081D4" w:rsidR="00BB7C5F" w:rsidRPr="00BB7C5F" w:rsidRDefault="00D61415" w:rsidP="00835144">
            <w:pPr>
              <w:rPr>
                <w:sz w:val="24"/>
                <w:szCs w:val="24"/>
              </w:rPr>
            </w:pPr>
            <w:r>
              <w:rPr>
                <w:sz w:val="24"/>
                <w:szCs w:val="24"/>
              </w:rPr>
              <w:t>Krytka montáže optiky (OR)</w:t>
            </w:r>
          </w:p>
        </w:tc>
        <w:tc>
          <w:tcPr>
            <w:tcW w:w="999" w:type="dxa"/>
            <w:tcBorders>
              <w:top w:val="single" w:sz="2" w:space="0" w:color="auto"/>
              <w:left w:val="single" w:sz="2" w:space="0" w:color="auto"/>
              <w:bottom w:val="single" w:sz="2" w:space="0" w:color="auto"/>
              <w:right w:val="single" w:sz="2" w:space="0" w:color="auto"/>
            </w:tcBorders>
          </w:tcPr>
          <w:p w14:paraId="28082CF9" w14:textId="21ABA2D8" w:rsidR="00BB7C5F" w:rsidRPr="00BB7C5F" w:rsidRDefault="00D61415" w:rsidP="00835144">
            <w:pPr>
              <w:rPr>
                <w:sz w:val="24"/>
                <w:szCs w:val="24"/>
              </w:rPr>
            </w:pPr>
            <w:r>
              <w:rPr>
                <w:sz w:val="24"/>
                <w:szCs w:val="24"/>
              </w:rPr>
              <w:t>503238</w:t>
            </w:r>
          </w:p>
        </w:tc>
      </w:tr>
      <w:tr w:rsidR="00D61415" w14:paraId="6B72A933" w14:textId="77777777" w:rsidTr="00BF02FB">
        <w:trPr>
          <w:trHeight w:val="323"/>
        </w:trPr>
        <w:tc>
          <w:tcPr>
            <w:tcW w:w="421" w:type="dxa"/>
          </w:tcPr>
          <w:p w14:paraId="5FD38AB8" w14:textId="22108E93" w:rsidR="00BB7C5F" w:rsidRPr="00BB7C5F" w:rsidRDefault="00BB7C5F" w:rsidP="00835144">
            <w:pPr>
              <w:rPr>
                <w:sz w:val="24"/>
                <w:szCs w:val="24"/>
              </w:rPr>
            </w:pPr>
            <w:r>
              <w:rPr>
                <w:sz w:val="24"/>
                <w:szCs w:val="24"/>
              </w:rPr>
              <w:t>2</w:t>
            </w:r>
          </w:p>
        </w:tc>
        <w:tc>
          <w:tcPr>
            <w:tcW w:w="3118" w:type="dxa"/>
          </w:tcPr>
          <w:p w14:paraId="517D8BE9" w14:textId="44ACA22C" w:rsidR="00BB7C5F" w:rsidRPr="00BB7C5F" w:rsidRDefault="00BB7C5F" w:rsidP="00835144">
            <w:pPr>
              <w:rPr>
                <w:sz w:val="24"/>
                <w:szCs w:val="24"/>
              </w:rPr>
            </w:pPr>
            <w:r>
              <w:rPr>
                <w:sz w:val="24"/>
                <w:szCs w:val="24"/>
              </w:rPr>
              <w:t>Hřbet rukojeti malý (rám M)</w:t>
            </w:r>
          </w:p>
        </w:tc>
        <w:tc>
          <w:tcPr>
            <w:tcW w:w="946" w:type="dxa"/>
            <w:tcBorders>
              <w:right w:val="single" w:sz="2" w:space="0" w:color="auto"/>
            </w:tcBorders>
          </w:tcPr>
          <w:p w14:paraId="586D4608" w14:textId="466EEBB0" w:rsidR="00BB7C5F" w:rsidRPr="00BB7C5F" w:rsidRDefault="00D61415" w:rsidP="00835144">
            <w:pPr>
              <w:rPr>
                <w:sz w:val="24"/>
                <w:szCs w:val="24"/>
              </w:rPr>
            </w:pPr>
            <w:r>
              <w:rPr>
                <w:sz w:val="24"/>
                <w:szCs w:val="24"/>
              </w:rPr>
              <w:t>503325</w:t>
            </w:r>
          </w:p>
        </w:tc>
        <w:tc>
          <w:tcPr>
            <w:tcW w:w="567" w:type="dxa"/>
            <w:tcBorders>
              <w:top w:val="single" w:sz="2" w:space="0" w:color="auto"/>
              <w:left w:val="single" w:sz="2" w:space="0" w:color="auto"/>
              <w:bottom w:val="single" w:sz="2" w:space="0" w:color="auto"/>
              <w:right w:val="single" w:sz="2" w:space="0" w:color="auto"/>
            </w:tcBorders>
          </w:tcPr>
          <w:p w14:paraId="73247952" w14:textId="14D9BE0F" w:rsidR="00BB7C5F" w:rsidRPr="00BB7C5F" w:rsidRDefault="00D61415" w:rsidP="00835144">
            <w:pPr>
              <w:rPr>
                <w:sz w:val="24"/>
                <w:szCs w:val="24"/>
              </w:rPr>
            </w:pPr>
            <w:r>
              <w:rPr>
                <w:sz w:val="24"/>
                <w:szCs w:val="24"/>
              </w:rPr>
              <w:t>13</w:t>
            </w:r>
          </w:p>
        </w:tc>
        <w:tc>
          <w:tcPr>
            <w:tcW w:w="2976" w:type="dxa"/>
            <w:tcBorders>
              <w:top w:val="single" w:sz="2" w:space="0" w:color="auto"/>
              <w:left w:val="single" w:sz="2" w:space="0" w:color="auto"/>
              <w:bottom w:val="single" w:sz="2" w:space="0" w:color="auto"/>
              <w:right w:val="single" w:sz="2" w:space="0" w:color="auto"/>
            </w:tcBorders>
          </w:tcPr>
          <w:p w14:paraId="594F2584" w14:textId="08BCF328" w:rsidR="00BB7C5F" w:rsidRPr="00BB7C5F" w:rsidRDefault="008562A4" w:rsidP="00835144">
            <w:pPr>
              <w:rPr>
                <w:sz w:val="24"/>
                <w:szCs w:val="24"/>
              </w:rPr>
            </w:pPr>
            <w:r>
              <w:rPr>
                <w:sz w:val="24"/>
                <w:szCs w:val="24"/>
              </w:rPr>
              <w:t>Základna</w:t>
            </w:r>
            <w:r w:rsidR="00D61415">
              <w:rPr>
                <w:sz w:val="24"/>
                <w:szCs w:val="24"/>
              </w:rPr>
              <w:t xml:space="preserve"> montáže optiky (OR) - Typ 1</w:t>
            </w:r>
          </w:p>
        </w:tc>
        <w:tc>
          <w:tcPr>
            <w:tcW w:w="999" w:type="dxa"/>
            <w:tcBorders>
              <w:top w:val="single" w:sz="2" w:space="0" w:color="auto"/>
              <w:left w:val="single" w:sz="2" w:space="0" w:color="auto"/>
              <w:bottom w:val="single" w:sz="2" w:space="0" w:color="auto"/>
              <w:right w:val="single" w:sz="2" w:space="0" w:color="auto"/>
            </w:tcBorders>
          </w:tcPr>
          <w:p w14:paraId="4C5F13FE" w14:textId="11650418" w:rsidR="00BB7C5F" w:rsidRPr="00BB7C5F" w:rsidRDefault="00D61415" w:rsidP="00835144">
            <w:pPr>
              <w:rPr>
                <w:sz w:val="24"/>
                <w:szCs w:val="24"/>
              </w:rPr>
            </w:pPr>
            <w:r>
              <w:rPr>
                <w:sz w:val="24"/>
                <w:szCs w:val="24"/>
              </w:rPr>
              <w:t>503232</w:t>
            </w:r>
          </w:p>
        </w:tc>
      </w:tr>
      <w:tr w:rsidR="00D61415" w14:paraId="262D4781" w14:textId="77777777" w:rsidTr="00BF02FB">
        <w:trPr>
          <w:trHeight w:val="323"/>
        </w:trPr>
        <w:tc>
          <w:tcPr>
            <w:tcW w:w="421" w:type="dxa"/>
          </w:tcPr>
          <w:p w14:paraId="28D20755" w14:textId="067E3CE0" w:rsidR="00BB7C5F" w:rsidRPr="00BB7C5F" w:rsidRDefault="00BB7C5F" w:rsidP="00BB7C5F">
            <w:pPr>
              <w:rPr>
                <w:sz w:val="24"/>
                <w:szCs w:val="24"/>
              </w:rPr>
            </w:pPr>
            <w:r>
              <w:rPr>
                <w:sz w:val="24"/>
                <w:szCs w:val="24"/>
              </w:rPr>
              <w:t>3</w:t>
            </w:r>
          </w:p>
        </w:tc>
        <w:tc>
          <w:tcPr>
            <w:tcW w:w="3118" w:type="dxa"/>
          </w:tcPr>
          <w:p w14:paraId="1C7020D2" w14:textId="38325BB6" w:rsidR="00BB7C5F" w:rsidRPr="00BB7C5F" w:rsidRDefault="00BB7C5F" w:rsidP="00BB7C5F">
            <w:pPr>
              <w:rPr>
                <w:sz w:val="24"/>
                <w:szCs w:val="24"/>
              </w:rPr>
            </w:pPr>
            <w:r>
              <w:rPr>
                <w:sz w:val="24"/>
                <w:szCs w:val="24"/>
              </w:rPr>
              <w:t>Hřbet rukojeti střední (rám L, X)</w:t>
            </w:r>
          </w:p>
        </w:tc>
        <w:tc>
          <w:tcPr>
            <w:tcW w:w="946" w:type="dxa"/>
            <w:tcBorders>
              <w:right w:val="single" w:sz="2" w:space="0" w:color="auto"/>
            </w:tcBorders>
          </w:tcPr>
          <w:p w14:paraId="14A7E312" w14:textId="49523D8D" w:rsidR="00BB7C5F" w:rsidRPr="00BB7C5F" w:rsidRDefault="00D61415" w:rsidP="00BB7C5F">
            <w:pPr>
              <w:rPr>
                <w:sz w:val="24"/>
                <w:szCs w:val="24"/>
              </w:rPr>
            </w:pPr>
            <w:r>
              <w:rPr>
                <w:sz w:val="24"/>
                <w:szCs w:val="24"/>
              </w:rPr>
              <w:t>503228</w:t>
            </w:r>
          </w:p>
        </w:tc>
        <w:tc>
          <w:tcPr>
            <w:tcW w:w="567" w:type="dxa"/>
            <w:tcBorders>
              <w:top w:val="single" w:sz="2" w:space="0" w:color="auto"/>
              <w:left w:val="single" w:sz="2" w:space="0" w:color="auto"/>
              <w:bottom w:val="single" w:sz="2" w:space="0" w:color="auto"/>
              <w:right w:val="single" w:sz="2" w:space="0" w:color="auto"/>
            </w:tcBorders>
          </w:tcPr>
          <w:p w14:paraId="07BEE7A9" w14:textId="0B199E83" w:rsidR="00BB7C5F" w:rsidRPr="00BB7C5F" w:rsidRDefault="00D61415" w:rsidP="00BB7C5F">
            <w:pPr>
              <w:rPr>
                <w:sz w:val="24"/>
                <w:szCs w:val="24"/>
              </w:rPr>
            </w:pPr>
            <w:r>
              <w:rPr>
                <w:sz w:val="24"/>
                <w:szCs w:val="24"/>
              </w:rPr>
              <w:t>14</w:t>
            </w:r>
          </w:p>
        </w:tc>
        <w:tc>
          <w:tcPr>
            <w:tcW w:w="2976" w:type="dxa"/>
            <w:tcBorders>
              <w:top w:val="single" w:sz="2" w:space="0" w:color="auto"/>
              <w:left w:val="single" w:sz="2" w:space="0" w:color="auto"/>
              <w:bottom w:val="single" w:sz="2" w:space="0" w:color="auto"/>
              <w:right w:val="single" w:sz="2" w:space="0" w:color="auto"/>
            </w:tcBorders>
          </w:tcPr>
          <w:p w14:paraId="41C9E1C3" w14:textId="6FFE5BFF" w:rsidR="00BB7C5F" w:rsidRPr="00BB7C5F" w:rsidRDefault="008562A4" w:rsidP="00BB7C5F">
            <w:pPr>
              <w:rPr>
                <w:sz w:val="24"/>
                <w:szCs w:val="24"/>
              </w:rPr>
            </w:pPr>
            <w:r>
              <w:rPr>
                <w:sz w:val="24"/>
                <w:szCs w:val="24"/>
              </w:rPr>
              <w:t xml:space="preserve">Základna </w:t>
            </w:r>
            <w:r w:rsidR="00D61415">
              <w:rPr>
                <w:sz w:val="24"/>
                <w:szCs w:val="24"/>
              </w:rPr>
              <w:t>montáže optiky (OR) - Typ 2</w:t>
            </w:r>
          </w:p>
        </w:tc>
        <w:tc>
          <w:tcPr>
            <w:tcW w:w="999" w:type="dxa"/>
            <w:tcBorders>
              <w:top w:val="single" w:sz="2" w:space="0" w:color="auto"/>
              <w:left w:val="single" w:sz="2" w:space="0" w:color="auto"/>
              <w:bottom w:val="single" w:sz="2" w:space="0" w:color="auto"/>
              <w:right w:val="single" w:sz="2" w:space="0" w:color="auto"/>
            </w:tcBorders>
          </w:tcPr>
          <w:p w14:paraId="78E6C57C" w14:textId="3550148D" w:rsidR="00BB7C5F" w:rsidRPr="00BB7C5F" w:rsidRDefault="00D61415" w:rsidP="00BB7C5F">
            <w:pPr>
              <w:rPr>
                <w:sz w:val="24"/>
                <w:szCs w:val="24"/>
              </w:rPr>
            </w:pPr>
            <w:r>
              <w:rPr>
                <w:sz w:val="24"/>
                <w:szCs w:val="24"/>
              </w:rPr>
              <w:t>503233</w:t>
            </w:r>
          </w:p>
        </w:tc>
      </w:tr>
      <w:tr w:rsidR="00D61415" w14:paraId="681D65B3" w14:textId="77777777" w:rsidTr="00BF02FB">
        <w:trPr>
          <w:trHeight w:val="323"/>
        </w:trPr>
        <w:tc>
          <w:tcPr>
            <w:tcW w:w="421" w:type="dxa"/>
          </w:tcPr>
          <w:p w14:paraId="321CD5F6" w14:textId="33F21F9D" w:rsidR="00BB7C5F" w:rsidRPr="00BB7C5F" w:rsidRDefault="00BB7C5F" w:rsidP="00BB7C5F">
            <w:pPr>
              <w:rPr>
                <w:sz w:val="24"/>
                <w:szCs w:val="24"/>
              </w:rPr>
            </w:pPr>
            <w:r>
              <w:rPr>
                <w:sz w:val="24"/>
                <w:szCs w:val="24"/>
              </w:rPr>
              <w:t>3</w:t>
            </w:r>
          </w:p>
        </w:tc>
        <w:tc>
          <w:tcPr>
            <w:tcW w:w="3118" w:type="dxa"/>
          </w:tcPr>
          <w:p w14:paraId="17491DC1" w14:textId="5213A72A" w:rsidR="00BB7C5F" w:rsidRPr="00BB7C5F" w:rsidRDefault="00BB7C5F" w:rsidP="00BB7C5F">
            <w:pPr>
              <w:rPr>
                <w:sz w:val="24"/>
                <w:szCs w:val="24"/>
              </w:rPr>
            </w:pPr>
            <w:r>
              <w:rPr>
                <w:sz w:val="24"/>
                <w:szCs w:val="24"/>
              </w:rPr>
              <w:t>Hřbet rukojeti střední (rám M)</w:t>
            </w:r>
          </w:p>
        </w:tc>
        <w:tc>
          <w:tcPr>
            <w:tcW w:w="946" w:type="dxa"/>
            <w:tcBorders>
              <w:right w:val="single" w:sz="2" w:space="0" w:color="auto"/>
            </w:tcBorders>
          </w:tcPr>
          <w:p w14:paraId="6B07315A" w14:textId="2CB8194A" w:rsidR="00BB7C5F" w:rsidRPr="00BB7C5F" w:rsidRDefault="00D61415" w:rsidP="00BB7C5F">
            <w:pPr>
              <w:rPr>
                <w:sz w:val="24"/>
                <w:szCs w:val="24"/>
              </w:rPr>
            </w:pPr>
            <w:r>
              <w:rPr>
                <w:sz w:val="24"/>
                <w:szCs w:val="24"/>
              </w:rPr>
              <w:t>503326</w:t>
            </w:r>
          </w:p>
        </w:tc>
        <w:tc>
          <w:tcPr>
            <w:tcW w:w="567" w:type="dxa"/>
            <w:tcBorders>
              <w:top w:val="single" w:sz="2" w:space="0" w:color="auto"/>
              <w:left w:val="single" w:sz="2" w:space="0" w:color="auto"/>
              <w:bottom w:val="single" w:sz="2" w:space="0" w:color="auto"/>
              <w:right w:val="single" w:sz="2" w:space="0" w:color="auto"/>
            </w:tcBorders>
          </w:tcPr>
          <w:p w14:paraId="0DFD4B66" w14:textId="46FB4688" w:rsidR="00BB7C5F" w:rsidRPr="00BB7C5F" w:rsidRDefault="00D61415" w:rsidP="00BB7C5F">
            <w:pPr>
              <w:rPr>
                <w:sz w:val="24"/>
                <w:szCs w:val="24"/>
              </w:rPr>
            </w:pPr>
            <w:r>
              <w:rPr>
                <w:sz w:val="24"/>
                <w:szCs w:val="24"/>
              </w:rPr>
              <w:t>15</w:t>
            </w:r>
          </w:p>
        </w:tc>
        <w:tc>
          <w:tcPr>
            <w:tcW w:w="2976" w:type="dxa"/>
            <w:tcBorders>
              <w:top w:val="single" w:sz="2" w:space="0" w:color="auto"/>
              <w:left w:val="single" w:sz="2" w:space="0" w:color="auto"/>
              <w:bottom w:val="single" w:sz="2" w:space="0" w:color="auto"/>
              <w:right w:val="single" w:sz="2" w:space="0" w:color="auto"/>
            </w:tcBorders>
          </w:tcPr>
          <w:p w14:paraId="49424BB7" w14:textId="348A9106" w:rsidR="00BB7C5F" w:rsidRPr="00BB7C5F" w:rsidRDefault="008562A4" w:rsidP="00BB7C5F">
            <w:pPr>
              <w:rPr>
                <w:sz w:val="24"/>
                <w:szCs w:val="24"/>
              </w:rPr>
            </w:pPr>
            <w:r>
              <w:rPr>
                <w:sz w:val="24"/>
                <w:szCs w:val="24"/>
              </w:rPr>
              <w:t xml:space="preserve">Základna </w:t>
            </w:r>
            <w:r w:rsidR="00D61415">
              <w:rPr>
                <w:sz w:val="24"/>
                <w:szCs w:val="24"/>
              </w:rPr>
              <w:t>montáže optiky (OR) - Typ 3</w:t>
            </w:r>
          </w:p>
        </w:tc>
        <w:tc>
          <w:tcPr>
            <w:tcW w:w="999" w:type="dxa"/>
            <w:tcBorders>
              <w:top w:val="single" w:sz="2" w:space="0" w:color="auto"/>
              <w:left w:val="single" w:sz="2" w:space="0" w:color="auto"/>
              <w:bottom w:val="single" w:sz="2" w:space="0" w:color="auto"/>
              <w:right w:val="single" w:sz="2" w:space="0" w:color="auto"/>
            </w:tcBorders>
          </w:tcPr>
          <w:p w14:paraId="0F5F8626" w14:textId="1989DDA0" w:rsidR="00BB7C5F" w:rsidRPr="00BB7C5F" w:rsidRDefault="00D61415" w:rsidP="00BB7C5F">
            <w:pPr>
              <w:rPr>
                <w:sz w:val="24"/>
                <w:szCs w:val="24"/>
              </w:rPr>
            </w:pPr>
            <w:r>
              <w:rPr>
                <w:sz w:val="24"/>
                <w:szCs w:val="24"/>
              </w:rPr>
              <w:t>503234</w:t>
            </w:r>
          </w:p>
        </w:tc>
      </w:tr>
      <w:tr w:rsidR="00BB7C5F" w14:paraId="1E6239E3" w14:textId="77777777" w:rsidTr="00BF02FB">
        <w:trPr>
          <w:trHeight w:val="323"/>
        </w:trPr>
        <w:tc>
          <w:tcPr>
            <w:tcW w:w="421" w:type="dxa"/>
          </w:tcPr>
          <w:p w14:paraId="68F4CAFE" w14:textId="5700EA9F" w:rsidR="00BB7C5F" w:rsidRPr="00BB7C5F" w:rsidRDefault="00BB7C5F" w:rsidP="00BB7C5F">
            <w:pPr>
              <w:rPr>
                <w:sz w:val="24"/>
                <w:szCs w:val="24"/>
              </w:rPr>
            </w:pPr>
            <w:r>
              <w:rPr>
                <w:sz w:val="24"/>
                <w:szCs w:val="24"/>
              </w:rPr>
              <w:t>4</w:t>
            </w:r>
          </w:p>
        </w:tc>
        <w:tc>
          <w:tcPr>
            <w:tcW w:w="3118" w:type="dxa"/>
          </w:tcPr>
          <w:p w14:paraId="121C64EB" w14:textId="0A26B16C" w:rsidR="00BB7C5F" w:rsidRPr="00BB7C5F" w:rsidRDefault="00BB7C5F" w:rsidP="00BB7C5F">
            <w:pPr>
              <w:rPr>
                <w:sz w:val="24"/>
                <w:szCs w:val="24"/>
              </w:rPr>
            </w:pPr>
            <w:r>
              <w:rPr>
                <w:sz w:val="24"/>
                <w:szCs w:val="24"/>
              </w:rPr>
              <w:t>Hřbet rukojeti velký (rám L, X)</w:t>
            </w:r>
          </w:p>
        </w:tc>
        <w:tc>
          <w:tcPr>
            <w:tcW w:w="946" w:type="dxa"/>
            <w:tcBorders>
              <w:right w:val="single" w:sz="2" w:space="0" w:color="auto"/>
            </w:tcBorders>
          </w:tcPr>
          <w:p w14:paraId="66583B66" w14:textId="395D3FF4" w:rsidR="00BB7C5F" w:rsidRPr="00BB7C5F" w:rsidRDefault="00D61415" w:rsidP="00BB7C5F">
            <w:pPr>
              <w:rPr>
                <w:sz w:val="24"/>
                <w:szCs w:val="24"/>
              </w:rPr>
            </w:pPr>
            <w:r>
              <w:rPr>
                <w:sz w:val="24"/>
                <w:szCs w:val="24"/>
              </w:rPr>
              <w:t>503227</w:t>
            </w:r>
          </w:p>
        </w:tc>
        <w:tc>
          <w:tcPr>
            <w:tcW w:w="567" w:type="dxa"/>
            <w:tcBorders>
              <w:top w:val="single" w:sz="2" w:space="0" w:color="auto"/>
              <w:left w:val="single" w:sz="2" w:space="0" w:color="auto"/>
              <w:bottom w:val="single" w:sz="2" w:space="0" w:color="auto"/>
              <w:right w:val="single" w:sz="2" w:space="0" w:color="auto"/>
            </w:tcBorders>
          </w:tcPr>
          <w:p w14:paraId="61EBA273" w14:textId="5E8094EF" w:rsidR="00BB7C5F" w:rsidRPr="00BB7C5F" w:rsidRDefault="00D61415" w:rsidP="00BB7C5F">
            <w:pPr>
              <w:rPr>
                <w:sz w:val="24"/>
                <w:szCs w:val="24"/>
              </w:rPr>
            </w:pPr>
            <w:r>
              <w:rPr>
                <w:sz w:val="24"/>
                <w:szCs w:val="24"/>
              </w:rPr>
              <w:t>16</w:t>
            </w:r>
          </w:p>
        </w:tc>
        <w:tc>
          <w:tcPr>
            <w:tcW w:w="2976" w:type="dxa"/>
            <w:tcBorders>
              <w:top w:val="single" w:sz="2" w:space="0" w:color="auto"/>
              <w:left w:val="single" w:sz="2" w:space="0" w:color="auto"/>
              <w:bottom w:val="single" w:sz="2" w:space="0" w:color="auto"/>
              <w:right w:val="single" w:sz="2" w:space="0" w:color="auto"/>
            </w:tcBorders>
          </w:tcPr>
          <w:p w14:paraId="27C41349" w14:textId="366DCA1A" w:rsidR="00BB7C5F" w:rsidRPr="00BB7C5F" w:rsidRDefault="008562A4" w:rsidP="00BB7C5F">
            <w:pPr>
              <w:rPr>
                <w:sz w:val="24"/>
                <w:szCs w:val="24"/>
              </w:rPr>
            </w:pPr>
            <w:r>
              <w:rPr>
                <w:sz w:val="24"/>
                <w:szCs w:val="24"/>
              </w:rPr>
              <w:t xml:space="preserve">Základna </w:t>
            </w:r>
            <w:r w:rsidR="00D61415">
              <w:rPr>
                <w:sz w:val="24"/>
                <w:szCs w:val="24"/>
              </w:rPr>
              <w:t>montáže optiky (OR) - Typ 4</w:t>
            </w:r>
          </w:p>
        </w:tc>
        <w:tc>
          <w:tcPr>
            <w:tcW w:w="999" w:type="dxa"/>
            <w:tcBorders>
              <w:top w:val="single" w:sz="2" w:space="0" w:color="auto"/>
              <w:left w:val="single" w:sz="2" w:space="0" w:color="auto"/>
              <w:bottom w:val="single" w:sz="2" w:space="0" w:color="auto"/>
              <w:right w:val="single" w:sz="2" w:space="0" w:color="auto"/>
            </w:tcBorders>
          </w:tcPr>
          <w:p w14:paraId="28249483" w14:textId="3E4B7C87" w:rsidR="00BB7C5F" w:rsidRPr="00BB7C5F" w:rsidRDefault="00D61415" w:rsidP="00BB7C5F">
            <w:pPr>
              <w:rPr>
                <w:sz w:val="24"/>
                <w:szCs w:val="24"/>
              </w:rPr>
            </w:pPr>
            <w:r>
              <w:rPr>
                <w:sz w:val="24"/>
                <w:szCs w:val="24"/>
              </w:rPr>
              <w:t>503235</w:t>
            </w:r>
          </w:p>
        </w:tc>
      </w:tr>
      <w:tr w:rsidR="00BB7C5F" w14:paraId="3B689096" w14:textId="77777777" w:rsidTr="00BF02FB">
        <w:trPr>
          <w:trHeight w:val="323"/>
        </w:trPr>
        <w:tc>
          <w:tcPr>
            <w:tcW w:w="421" w:type="dxa"/>
          </w:tcPr>
          <w:p w14:paraId="4C0A6581" w14:textId="5935BE6F" w:rsidR="00BB7C5F" w:rsidRPr="00BB7C5F" w:rsidRDefault="00BB7C5F" w:rsidP="00BB7C5F">
            <w:pPr>
              <w:rPr>
                <w:sz w:val="24"/>
                <w:szCs w:val="24"/>
              </w:rPr>
            </w:pPr>
            <w:r>
              <w:rPr>
                <w:sz w:val="24"/>
                <w:szCs w:val="24"/>
              </w:rPr>
              <w:t>4</w:t>
            </w:r>
          </w:p>
        </w:tc>
        <w:tc>
          <w:tcPr>
            <w:tcW w:w="3118" w:type="dxa"/>
          </w:tcPr>
          <w:p w14:paraId="45E4F2E2" w14:textId="329D4826" w:rsidR="00BB7C5F" w:rsidRPr="00BB7C5F" w:rsidRDefault="00BB7C5F" w:rsidP="00BB7C5F">
            <w:pPr>
              <w:rPr>
                <w:sz w:val="24"/>
                <w:szCs w:val="24"/>
              </w:rPr>
            </w:pPr>
            <w:r>
              <w:rPr>
                <w:sz w:val="24"/>
                <w:szCs w:val="24"/>
              </w:rPr>
              <w:t>Hřbet rukojeti velký (rám M)</w:t>
            </w:r>
          </w:p>
        </w:tc>
        <w:tc>
          <w:tcPr>
            <w:tcW w:w="946" w:type="dxa"/>
            <w:tcBorders>
              <w:right w:val="single" w:sz="2" w:space="0" w:color="auto"/>
            </w:tcBorders>
          </w:tcPr>
          <w:p w14:paraId="7B46ACF4" w14:textId="43123638" w:rsidR="00BB7C5F" w:rsidRPr="00BB7C5F" w:rsidRDefault="00D61415" w:rsidP="00BB7C5F">
            <w:pPr>
              <w:rPr>
                <w:sz w:val="24"/>
                <w:szCs w:val="24"/>
              </w:rPr>
            </w:pPr>
            <w:r>
              <w:rPr>
                <w:sz w:val="24"/>
                <w:szCs w:val="24"/>
              </w:rPr>
              <w:t>503327</w:t>
            </w:r>
          </w:p>
        </w:tc>
        <w:tc>
          <w:tcPr>
            <w:tcW w:w="567" w:type="dxa"/>
            <w:tcBorders>
              <w:top w:val="single" w:sz="2" w:space="0" w:color="auto"/>
              <w:left w:val="single" w:sz="2" w:space="0" w:color="auto"/>
              <w:bottom w:val="single" w:sz="2" w:space="0" w:color="auto"/>
              <w:right w:val="single" w:sz="2" w:space="0" w:color="auto"/>
            </w:tcBorders>
          </w:tcPr>
          <w:p w14:paraId="6165F936" w14:textId="4444DF07" w:rsidR="00BB7C5F" w:rsidRPr="00BB7C5F" w:rsidRDefault="00D61415" w:rsidP="00BB7C5F">
            <w:pPr>
              <w:rPr>
                <w:sz w:val="24"/>
                <w:szCs w:val="24"/>
              </w:rPr>
            </w:pPr>
            <w:r>
              <w:rPr>
                <w:sz w:val="24"/>
                <w:szCs w:val="24"/>
              </w:rPr>
              <w:t>17</w:t>
            </w:r>
          </w:p>
        </w:tc>
        <w:tc>
          <w:tcPr>
            <w:tcW w:w="2976" w:type="dxa"/>
            <w:tcBorders>
              <w:top w:val="single" w:sz="2" w:space="0" w:color="auto"/>
              <w:left w:val="single" w:sz="2" w:space="0" w:color="auto"/>
              <w:bottom w:val="single" w:sz="2" w:space="0" w:color="auto"/>
              <w:right w:val="single" w:sz="2" w:space="0" w:color="auto"/>
            </w:tcBorders>
          </w:tcPr>
          <w:p w14:paraId="20166E1A" w14:textId="6AF1354E" w:rsidR="00BB7C5F" w:rsidRPr="00BB7C5F" w:rsidRDefault="008562A4" w:rsidP="00BB7C5F">
            <w:pPr>
              <w:rPr>
                <w:sz w:val="24"/>
                <w:szCs w:val="24"/>
              </w:rPr>
            </w:pPr>
            <w:r>
              <w:rPr>
                <w:sz w:val="24"/>
                <w:szCs w:val="24"/>
              </w:rPr>
              <w:t xml:space="preserve">Základna </w:t>
            </w:r>
            <w:r w:rsidR="00D61415">
              <w:rPr>
                <w:sz w:val="24"/>
                <w:szCs w:val="24"/>
              </w:rPr>
              <w:t>montáže optiky (OR) - Typ 5</w:t>
            </w:r>
          </w:p>
        </w:tc>
        <w:tc>
          <w:tcPr>
            <w:tcW w:w="999" w:type="dxa"/>
            <w:tcBorders>
              <w:top w:val="single" w:sz="2" w:space="0" w:color="auto"/>
              <w:left w:val="single" w:sz="2" w:space="0" w:color="auto"/>
              <w:bottom w:val="single" w:sz="2" w:space="0" w:color="auto"/>
              <w:right w:val="single" w:sz="2" w:space="0" w:color="auto"/>
            </w:tcBorders>
          </w:tcPr>
          <w:p w14:paraId="178A9AFD" w14:textId="215D25DA" w:rsidR="00BB7C5F" w:rsidRPr="00BB7C5F" w:rsidRDefault="00D61415" w:rsidP="00BB7C5F">
            <w:pPr>
              <w:rPr>
                <w:sz w:val="24"/>
                <w:szCs w:val="24"/>
              </w:rPr>
            </w:pPr>
            <w:r>
              <w:rPr>
                <w:sz w:val="24"/>
                <w:szCs w:val="24"/>
              </w:rPr>
              <w:t>503236</w:t>
            </w:r>
          </w:p>
        </w:tc>
      </w:tr>
      <w:tr w:rsidR="00BB7C5F" w14:paraId="483BD4FA" w14:textId="77777777" w:rsidTr="00BF02FB">
        <w:trPr>
          <w:trHeight w:val="323"/>
        </w:trPr>
        <w:tc>
          <w:tcPr>
            <w:tcW w:w="421" w:type="dxa"/>
          </w:tcPr>
          <w:p w14:paraId="3B3E634D" w14:textId="56E5B0E8" w:rsidR="00BB7C5F" w:rsidRPr="00BB7C5F" w:rsidRDefault="00BB7C5F" w:rsidP="00BB7C5F">
            <w:pPr>
              <w:rPr>
                <w:sz w:val="24"/>
                <w:szCs w:val="24"/>
              </w:rPr>
            </w:pPr>
            <w:r>
              <w:rPr>
                <w:sz w:val="24"/>
                <w:szCs w:val="24"/>
              </w:rPr>
              <w:t>5</w:t>
            </w:r>
          </w:p>
        </w:tc>
        <w:tc>
          <w:tcPr>
            <w:tcW w:w="3118" w:type="dxa"/>
          </w:tcPr>
          <w:p w14:paraId="63744EBF" w14:textId="238D0369" w:rsidR="00BB7C5F" w:rsidRPr="00BB7C5F" w:rsidRDefault="00BB7C5F" w:rsidP="00BB7C5F">
            <w:pPr>
              <w:rPr>
                <w:sz w:val="24"/>
                <w:szCs w:val="24"/>
              </w:rPr>
            </w:pPr>
            <w:r>
              <w:rPr>
                <w:sz w:val="24"/>
                <w:szCs w:val="24"/>
              </w:rPr>
              <w:t>Hřbet rukojeti extra velký (rám L, X)</w:t>
            </w:r>
          </w:p>
        </w:tc>
        <w:tc>
          <w:tcPr>
            <w:tcW w:w="946" w:type="dxa"/>
            <w:tcBorders>
              <w:right w:val="single" w:sz="2" w:space="0" w:color="auto"/>
            </w:tcBorders>
          </w:tcPr>
          <w:p w14:paraId="7FFDEF84" w14:textId="0B6F7E76" w:rsidR="00BB7C5F" w:rsidRPr="00BB7C5F" w:rsidRDefault="00D61415" w:rsidP="00BB7C5F">
            <w:pPr>
              <w:rPr>
                <w:sz w:val="24"/>
                <w:szCs w:val="24"/>
              </w:rPr>
            </w:pPr>
            <w:r>
              <w:rPr>
                <w:sz w:val="24"/>
                <w:szCs w:val="24"/>
              </w:rPr>
              <w:t>503225</w:t>
            </w:r>
          </w:p>
        </w:tc>
        <w:tc>
          <w:tcPr>
            <w:tcW w:w="567" w:type="dxa"/>
            <w:tcBorders>
              <w:top w:val="single" w:sz="2" w:space="0" w:color="auto"/>
              <w:left w:val="single" w:sz="2" w:space="0" w:color="auto"/>
              <w:bottom w:val="single" w:sz="2" w:space="0" w:color="auto"/>
              <w:right w:val="single" w:sz="2" w:space="0" w:color="auto"/>
            </w:tcBorders>
          </w:tcPr>
          <w:p w14:paraId="4BDA9E01" w14:textId="68D6B84B" w:rsidR="00BB7C5F" w:rsidRPr="00BB7C5F" w:rsidRDefault="00D61415" w:rsidP="00BB7C5F">
            <w:pPr>
              <w:rPr>
                <w:sz w:val="24"/>
                <w:szCs w:val="24"/>
              </w:rPr>
            </w:pPr>
            <w:r>
              <w:rPr>
                <w:sz w:val="24"/>
                <w:szCs w:val="24"/>
              </w:rPr>
              <w:t>18</w:t>
            </w:r>
          </w:p>
        </w:tc>
        <w:tc>
          <w:tcPr>
            <w:tcW w:w="2976" w:type="dxa"/>
            <w:tcBorders>
              <w:top w:val="single" w:sz="2" w:space="0" w:color="auto"/>
              <w:left w:val="single" w:sz="2" w:space="0" w:color="auto"/>
              <w:bottom w:val="single" w:sz="2" w:space="0" w:color="auto"/>
              <w:right w:val="single" w:sz="2" w:space="0" w:color="auto"/>
            </w:tcBorders>
          </w:tcPr>
          <w:p w14:paraId="1CEC5A5E" w14:textId="1CF18DA4" w:rsidR="00BB7C5F" w:rsidRPr="00BB7C5F" w:rsidRDefault="00D61415" w:rsidP="00BB7C5F">
            <w:pPr>
              <w:rPr>
                <w:sz w:val="24"/>
                <w:szCs w:val="24"/>
              </w:rPr>
            </w:pPr>
            <w:r>
              <w:rPr>
                <w:sz w:val="24"/>
                <w:szCs w:val="24"/>
              </w:rPr>
              <w:t>Hlaveň (L)</w:t>
            </w:r>
          </w:p>
        </w:tc>
        <w:tc>
          <w:tcPr>
            <w:tcW w:w="999" w:type="dxa"/>
            <w:tcBorders>
              <w:top w:val="single" w:sz="2" w:space="0" w:color="auto"/>
              <w:left w:val="single" w:sz="2" w:space="0" w:color="auto"/>
              <w:bottom w:val="single" w:sz="2" w:space="0" w:color="auto"/>
              <w:right w:val="single" w:sz="2" w:space="0" w:color="auto"/>
            </w:tcBorders>
          </w:tcPr>
          <w:p w14:paraId="32537EFF" w14:textId="7122D89E" w:rsidR="00BB7C5F" w:rsidRPr="00BB7C5F" w:rsidRDefault="00D61415" w:rsidP="00BB7C5F">
            <w:pPr>
              <w:rPr>
                <w:sz w:val="24"/>
                <w:szCs w:val="24"/>
              </w:rPr>
            </w:pPr>
            <w:r>
              <w:rPr>
                <w:sz w:val="24"/>
                <w:szCs w:val="24"/>
              </w:rPr>
              <w:t>503194</w:t>
            </w:r>
          </w:p>
        </w:tc>
      </w:tr>
      <w:tr w:rsidR="00BB7C5F" w14:paraId="451F33F6" w14:textId="77777777" w:rsidTr="00BF02FB">
        <w:trPr>
          <w:trHeight w:val="323"/>
        </w:trPr>
        <w:tc>
          <w:tcPr>
            <w:tcW w:w="421" w:type="dxa"/>
          </w:tcPr>
          <w:p w14:paraId="27CEE8F4" w14:textId="44C0A755" w:rsidR="00BB7C5F" w:rsidRPr="00BB7C5F" w:rsidRDefault="00BB7C5F" w:rsidP="00BB7C5F">
            <w:pPr>
              <w:rPr>
                <w:sz w:val="24"/>
                <w:szCs w:val="24"/>
              </w:rPr>
            </w:pPr>
            <w:r>
              <w:rPr>
                <w:sz w:val="24"/>
                <w:szCs w:val="24"/>
              </w:rPr>
              <w:t>5</w:t>
            </w:r>
          </w:p>
        </w:tc>
        <w:tc>
          <w:tcPr>
            <w:tcW w:w="3118" w:type="dxa"/>
          </w:tcPr>
          <w:p w14:paraId="47CBA332" w14:textId="47B0257C" w:rsidR="00BB7C5F" w:rsidRPr="00BB7C5F" w:rsidRDefault="00BB7C5F" w:rsidP="00BB7C5F">
            <w:pPr>
              <w:rPr>
                <w:sz w:val="24"/>
                <w:szCs w:val="24"/>
              </w:rPr>
            </w:pPr>
            <w:r>
              <w:rPr>
                <w:sz w:val="24"/>
                <w:szCs w:val="24"/>
              </w:rPr>
              <w:t>Hřbet rukojeti extra velký (rám M)</w:t>
            </w:r>
          </w:p>
        </w:tc>
        <w:tc>
          <w:tcPr>
            <w:tcW w:w="946" w:type="dxa"/>
            <w:tcBorders>
              <w:right w:val="single" w:sz="2" w:space="0" w:color="auto"/>
            </w:tcBorders>
          </w:tcPr>
          <w:p w14:paraId="6A4084BC" w14:textId="2A1B1D3F" w:rsidR="00BB7C5F" w:rsidRPr="00BB7C5F" w:rsidRDefault="00D61415" w:rsidP="00BB7C5F">
            <w:pPr>
              <w:rPr>
                <w:sz w:val="24"/>
                <w:szCs w:val="24"/>
              </w:rPr>
            </w:pPr>
            <w:r>
              <w:rPr>
                <w:sz w:val="24"/>
                <w:szCs w:val="24"/>
              </w:rPr>
              <w:t>503328</w:t>
            </w:r>
          </w:p>
        </w:tc>
        <w:tc>
          <w:tcPr>
            <w:tcW w:w="567" w:type="dxa"/>
            <w:tcBorders>
              <w:top w:val="single" w:sz="2" w:space="0" w:color="auto"/>
              <w:left w:val="single" w:sz="2" w:space="0" w:color="auto"/>
              <w:bottom w:val="single" w:sz="2" w:space="0" w:color="auto"/>
              <w:right w:val="single" w:sz="2" w:space="0" w:color="auto"/>
            </w:tcBorders>
          </w:tcPr>
          <w:p w14:paraId="48311CC1" w14:textId="44964BB8" w:rsidR="00BB7C5F" w:rsidRPr="00BB7C5F" w:rsidRDefault="00D61415" w:rsidP="00BB7C5F">
            <w:pPr>
              <w:rPr>
                <w:sz w:val="24"/>
                <w:szCs w:val="24"/>
              </w:rPr>
            </w:pPr>
            <w:r>
              <w:rPr>
                <w:sz w:val="24"/>
                <w:szCs w:val="24"/>
              </w:rPr>
              <w:t>18</w:t>
            </w:r>
          </w:p>
        </w:tc>
        <w:tc>
          <w:tcPr>
            <w:tcW w:w="2976" w:type="dxa"/>
            <w:tcBorders>
              <w:top w:val="single" w:sz="2" w:space="0" w:color="auto"/>
              <w:left w:val="single" w:sz="2" w:space="0" w:color="auto"/>
              <w:bottom w:val="single" w:sz="2" w:space="0" w:color="auto"/>
              <w:right w:val="single" w:sz="2" w:space="0" w:color="auto"/>
            </w:tcBorders>
          </w:tcPr>
          <w:p w14:paraId="1F28E6A4" w14:textId="04F36694" w:rsidR="00BB7C5F" w:rsidRPr="00BB7C5F" w:rsidRDefault="00D61415" w:rsidP="00BB7C5F">
            <w:pPr>
              <w:rPr>
                <w:sz w:val="24"/>
                <w:szCs w:val="24"/>
              </w:rPr>
            </w:pPr>
            <w:r>
              <w:rPr>
                <w:sz w:val="24"/>
                <w:szCs w:val="24"/>
              </w:rPr>
              <w:t>Hlaveň (M, X)</w:t>
            </w:r>
          </w:p>
        </w:tc>
        <w:tc>
          <w:tcPr>
            <w:tcW w:w="999" w:type="dxa"/>
            <w:tcBorders>
              <w:top w:val="single" w:sz="2" w:space="0" w:color="auto"/>
              <w:left w:val="single" w:sz="2" w:space="0" w:color="auto"/>
              <w:bottom w:val="single" w:sz="2" w:space="0" w:color="auto"/>
              <w:right w:val="single" w:sz="2" w:space="0" w:color="auto"/>
            </w:tcBorders>
          </w:tcPr>
          <w:p w14:paraId="7F24E2D6" w14:textId="15219777" w:rsidR="00BB7C5F" w:rsidRPr="00BB7C5F" w:rsidRDefault="00D61415" w:rsidP="00BB7C5F">
            <w:pPr>
              <w:rPr>
                <w:sz w:val="24"/>
                <w:szCs w:val="24"/>
              </w:rPr>
            </w:pPr>
            <w:r>
              <w:rPr>
                <w:sz w:val="24"/>
                <w:szCs w:val="24"/>
              </w:rPr>
              <w:t>502641</w:t>
            </w:r>
          </w:p>
        </w:tc>
      </w:tr>
      <w:tr w:rsidR="00BB7C5F" w14:paraId="3D313E83" w14:textId="77777777" w:rsidTr="00BF02FB">
        <w:trPr>
          <w:trHeight w:val="323"/>
        </w:trPr>
        <w:tc>
          <w:tcPr>
            <w:tcW w:w="421" w:type="dxa"/>
          </w:tcPr>
          <w:p w14:paraId="34C53D57" w14:textId="4B9AE488" w:rsidR="00BB7C5F" w:rsidRPr="00BB7C5F" w:rsidRDefault="00BB7C5F" w:rsidP="00BB7C5F">
            <w:pPr>
              <w:rPr>
                <w:sz w:val="24"/>
                <w:szCs w:val="24"/>
              </w:rPr>
            </w:pPr>
            <w:r>
              <w:rPr>
                <w:sz w:val="24"/>
                <w:szCs w:val="24"/>
              </w:rPr>
              <w:t>6</w:t>
            </w:r>
          </w:p>
        </w:tc>
        <w:tc>
          <w:tcPr>
            <w:tcW w:w="3118" w:type="dxa"/>
          </w:tcPr>
          <w:p w14:paraId="0DCEFDE9" w14:textId="3CCF1468" w:rsidR="00BB7C5F" w:rsidRPr="00BB7C5F" w:rsidRDefault="00BB7C5F" w:rsidP="00BB7C5F">
            <w:pPr>
              <w:rPr>
                <w:sz w:val="24"/>
                <w:szCs w:val="24"/>
              </w:rPr>
            </w:pPr>
            <w:r>
              <w:rPr>
                <w:sz w:val="24"/>
                <w:szCs w:val="24"/>
              </w:rPr>
              <w:t>Vy</w:t>
            </w:r>
            <w:r w:rsidR="008562A4">
              <w:rPr>
                <w:sz w:val="24"/>
                <w:szCs w:val="24"/>
              </w:rPr>
              <w:t>hazovač</w:t>
            </w:r>
          </w:p>
        </w:tc>
        <w:tc>
          <w:tcPr>
            <w:tcW w:w="946" w:type="dxa"/>
            <w:tcBorders>
              <w:right w:val="single" w:sz="2" w:space="0" w:color="auto"/>
            </w:tcBorders>
          </w:tcPr>
          <w:p w14:paraId="58EF9C2D" w14:textId="0C092438" w:rsidR="00BB7C5F" w:rsidRPr="00BB7C5F" w:rsidRDefault="00D61415" w:rsidP="00BB7C5F">
            <w:pPr>
              <w:rPr>
                <w:sz w:val="24"/>
                <w:szCs w:val="24"/>
              </w:rPr>
            </w:pPr>
            <w:r>
              <w:rPr>
                <w:sz w:val="24"/>
                <w:szCs w:val="24"/>
              </w:rPr>
              <w:t>503400</w:t>
            </w:r>
          </w:p>
        </w:tc>
        <w:tc>
          <w:tcPr>
            <w:tcW w:w="567" w:type="dxa"/>
            <w:tcBorders>
              <w:top w:val="single" w:sz="2" w:space="0" w:color="auto"/>
              <w:left w:val="single" w:sz="2" w:space="0" w:color="auto"/>
              <w:bottom w:val="single" w:sz="2" w:space="0" w:color="auto"/>
              <w:right w:val="single" w:sz="2" w:space="0" w:color="auto"/>
            </w:tcBorders>
          </w:tcPr>
          <w:p w14:paraId="7B473D97" w14:textId="3F73982F" w:rsidR="00BB7C5F" w:rsidRPr="00BB7C5F" w:rsidRDefault="00D61415" w:rsidP="00BB7C5F">
            <w:pPr>
              <w:rPr>
                <w:sz w:val="24"/>
                <w:szCs w:val="24"/>
              </w:rPr>
            </w:pPr>
            <w:r>
              <w:rPr>
                <w:sz w:val="24"/>
                <w:szCs w:val="24"/>
              </w:rPr>
              <w:t>19</w:t>
            </w:r>
          </w:p>
        </w:tc>
        <w:tc>
          <w:tcPr>
            <w:tcW w:w="2976" w:type="dxa"/>
            <w:tcBorders>
              <w:top w:val="single" w:sz="2" w:space="0" w:color="auto"/>
              <w:left w:val="single" w:sz="2" w:space="0" w:color="auto"/>
              <w:bottom w:val="single" w:sz="2" w:space="0" w:color="auto"/>
              <w:right w:val="single" w:sz="2" w:space="0" w:color="auto"/>
            </w:tcBorders>
          </w:tcPr>
          <w:p w14:paraId="7712C27D" w14:textId="555B6BA8" w:rsidR="00BB7C5F" w:rsidRPr="00BB7C5F" w:rsidRDefault="00D61415" w:rsidP="00BB7C5F">
            <w:pPr>
              <w:rPr>
                <w:sz w:val="24"/>
                <w:szCs w:val="24"/>
              </w:rPr>
            </w:pPr>
            <w:r>
              <w:rPr>
                <w:sz w:val="24"/>
                <w:szCs w:val="24"/>
              </w:rPr>
              <w:t>Zásobník ((X, L) 17 ran</w:t>
            </w:r>
          </w:p>
        </w:tc>
        <w:tc>
          <w:tcPr>
            <w:tcW w:w="999" w:type="dxa"/>
            <w:tcBorders>
              <w:top w:val="single" w:sz="2" w:space="0" w:color="auto"/>
              <w:left w:val="single" w:sz="2" w:space="0" w:color="auto"/>
              <w:bottom w:val="single" w:sz="2" w:space="0" w:color="auto"/>
              <w:right w:val="single" w:sz="2" w:space="0" w:color="auto"/>
            </w:tcBorders>
          </w:tcPr>
          <w:p w14:paraId="25BC2056" w14:textId="5018DAA4" w:rsidR="00BB7C5F" w:rsidRPr="00BB7C5F" w:rsidRDefault="00D61415" w:rsidP="00BB7C5F">
            <w:pPr>
              <w:rPr>
                <w:sz w:val="24"/>
                <w:szCs w:val="24"/>
              </w:rPr>
            </w:pPr>
            <w:r>
              <w:rPr>
                <w:sz w:val="24"/>
                <w:szCs w:val="24"/>
              </w:rPr>
              <w:t>503155</w:t>
            </w:r>
          </w:p>
        </w:tc>
      </w:tr>
      <w:tr w:rsidR="00BB7C5F" w14:paraId="60252742" w14:textId="77777777" w:rsidTr="00BF02FB">
        <w:trPr>
          <w:trHeight w:val="323"/>
        </w:trPr>
        <w:tc>
          <w:tcPr>
            <w:tcW w:w="421" w:type="dxa"/>
          </w:tcPr>
          <w:p w14:paraId="613AB293" w14:textId="17317687" w:rsidR="00BB7C5F" w:rsidRPr="00BB7C5F" w:rsidRDefault="00BB7C5F" w:rsidP="00BB7C5F">
            <w:pPr>
              <w:rPr>
                <w:sz w:val="24"/>
                <w:szCs w:val="24"/>
              </w:rPr>
            </w:pPr>
            <w:r>
              <w:rPr>
                <w:sz w:val="24"/>
                <w:szCs w:val="24"/>
              </w:rPr>
              <w:t>7</w:t>
            </w:r>
          </w:p>
        </w:tc>
        <w:tc>
          <w:tcPr>
            <w:tcW w:w="3118" w:type="dxa"/>
          </w:tcPr>
          <w:p w14:paraId="23E1A8FD" w14:textId="78E49D23" w:rsidR="00BB7C5F" w:rsidRPr="00BB7C5F" w:rsidRDefault="00BB7C5F" w:rsidP="00BB7C5F">
            <w:pPr>
              <w:rPr>
                <w:sz w:val="24"/>
                <w:szCs w:val="24"/>
              </w:rPr>
            </w:pPr>
            <w:r>
              <w:rPr>
                <w:sz w:val="24"/>
                <w:szCs w:val="24"/>
              </w:rPr>
              <w:t>Závěr L OR</w:t>
            </w:r>
          </w:p>
        </w:tc>
        <w:tc>
          <w:tcPr>
            <w:tcW w:w="946" w:type="dxa"/>
            <w:tcBorders>
              <w:right w:val="single" w:sz="2" w:space="0" w:color="auto"/>
            </w:tcBorders>
          </w:tcPr>
          <w:p w14:paraId="231CC7DB" w14:textId="65F74D3A" w:rsidR="00BB7C5F" w:rsidRPr="00BB7C5F" w:rsidRDefault="00D61415" w:rsidP="00BB7C5F">
            <w:pPr>
              <w:rPr>
                <w:sz w:val="24"/>
                <w:szCs w:val="24"/>
              </w:rPr>
            </w:pPr>
            <w:r>
              <w:rPr>
                <w:sz w:val="24"/>
                <w:szCs w:val="24"/>
              </w:rPr>
              <w:t>503205</w:t>
            </w:r>
          </w:p>
        </w:tc>
        <w:tc>
          <w:tcPr>
            <w:tcW w:w="567" w:type="dxa"/>
            <w:tcBorders>
              <w:top w:val="single" w:sz="2" w:space="0" w:color="auto"/>
              <w:left w:val="single" w:sz="2" w:space="0" w:color="auto"/>
              <w:bottom w:val="single" w:sz="2" w:space="0" w:color="auto"/>
              <w:right w:val="single" w:sz="2" w:space="0" w:color="auto"/>
            </w:tcBorders>
          </w:tcPr>
          <w:p w14:paraId="222BDD26" w14:textId="76F2D34C" w:rsidR="00BB7C5F" w:rsidRPr="00BB7C5F" w:rsidRDefault="00D61415" w:rsidP="00BB7C5F">
            <w:pPr>
              <w:rPr>
                <w:sz w:val="24"/>
                <w:szCs w:val="24"/>
              </w:rPr>
            </w:pPr>
            <w:r>
              <w:rPr>
                <w:sz w:val="24"/>
                <w:szCs w:val="24"/>
              </w:rPr>
              <w:t>19</w:t>
            </w:r>
          </w:p>
        </w:tc>
        <w:tc>
          <w:tcPr>
            <w:tcW w:w="2976" w:type="dxa"/>
            <w:tcBorders>
              <w:top w:val="single" w:sz="2" w:space="0" w:color="auto"/>
              <w:left w:val="single" w:sz="2" w:space="0" w:color="auto"/>
              <w:bottom w:val="single" w:sz="2" w:space="0" w:color="auto"/>
              <w:right w:val="single" w:sz="2" w:space="0" w:color="auto"/>
            </w:tcBorders>
          </w:tcPr>
          <w:p w14:paraId="07CFC450" w14:textId="058D78D6" w:rsidR="00BB7C5F" w:rsidRPr="00BB7C5F" w:rsidRDefault="00D61415" w:rsidP="00BB7C5F">
            <w:pPr>
              <w:rPr>
                <w:sz w:val="24"/>
                <w:szCs w:val="24"/>
              </w:rPr>
            </w:pPr>
            <w:r>
              <w:rPr>
                <w:sz w:val="24"/>
                <w:szCs w:val="24"/>
              </w:rPr>
              <w:t>Zásobník (M) 15 ran</w:t>
            </w:r>
          </w:p>
        </w:tc>
        <w:tc>
          <w:tcPr>
            <w:tcW w:w="999" w:type="dxa"/>
            <w:tcBorders>
              <w:top w:val="single" w:sz="2" w:space="0" w:color="auto"/>
              <w:left w:val="single" w:sz="2" w:space="0" w:color="auto"/>
              <w:bottom w:val="single" w:sz="2" w:space="0" w:color="auto"/>
              <w:right w:val="single" w:sz="2" w:space="0" w:color="auto"/>
            </w:tcBorders>
          </w:tcPr>
          <w:p w14:paraId="48AAEBCE" w14:textId="5A1723F5" w:rsidR="00BB7C5F" w:rsidRPr="00BB7C5F" w:rsidRDefault="00D61415" w:rsidP="00BB7C5F">
            <w:pPr>
              <w:rPr>
                <w:sz w:val="24"/>
                <w:szCs w:val="24"/>
              </w:rPr>
            </w:pPr>
            <w:r>
              <w:rPr>
                <w:sz w:val="24"/>
                <w:szCs w:val="24"/>
              </w:rPr>
              <w:t>503183</w:t>
            </w:r>
          </w:p>
        </w:tc>
      </w:tr>
      <w:tr w:rsidR="00BB7C5F" w14:paraId="34FBD9E4" w14:textId="77777777" w:rsidTr="00BF02FB">
        <w:trPr>
          <w:trHeight w:val="323"/>
        </w:trPr>
        <w:tc>
          <w:tcPr>
            <w:tcW w:w="421" w:type="dxa"/>
          </w:tcPr>
          <w:p w14:paraId="25CF4B71" w14:textId="36AB611A" w:rsidR="00BB7C5F" w:rsidRPr="00BB7C5F" w:rsidRDefault="00BB7C5F" w:rsidP="00BB7C5F">
            <w:pPr>
              <w:rPr>
                <w:sz w:val="24"/>
                <w:szCs w:val="24"/>
              </w:rPr>
            </w:pPr>
            <w:r>
              <w:rPr>
                <w:sz w:val="24"/>
                <w:szCs w:val="24"/>
              </w:rPr>
              <w:t>7</w:t>
            </w:r>
          </w:p>
        </w:tc>
        <w:tc>
          <w:tcPr>
            <w:tcW w:w="3118" w:type="dxa"/>
          </w:tcPr>
          <w:p w14:paraId="1C8DF024" w14:textId="10900710" w:rsidR="00BB7C5F" w:rsidRPr="00BB7C5F" w:rsidRDefault="00BB7C5F" w:rsidP="00BB7C5F">
            <w:pPr>
              <w:rPr>
                <w:sz w:val="24"/>
                <w:szCs w:val="24"/>
              </w:rPr>
            </w:pPr>
            <w:r>
              <w:rPr>
                <w:sz w:val="24"/>
                <w:szCs w:val="24"/>
              </w:rPr>
              <w:t>Závěr M</w:t>
            </w:r>
          </w:p>
        </w:tc>
        <w:tc>
          <w:tcPr>
            <w:tcW w:w="946" w:type="dxa"/>
            <w:tcBorders>
              <w:right w:val="single" w:sz="2" w:space="0" w:color="auto"/>
            </w:tcBorders>
          </w:tcPr>
          <w:p w14:paraId="0C425080" w14:textId="758EF559" w:rsidR="00BB7C5F" w:rsidRPr="00BB7C5F" w:rsidRDefault="00D61415" w:rsidP="00BB7C5F">
            <w:pPr>
              <w:rPr>
                <w:sz w:val="24"/>
                <w:szCs w:val="24"/>
              </w:rPr>
            </w:pPr>
            <w:r>
              <w:rPr>
                <w:sz w:val="24"/>
                <w:szCs w:val="24"/>
              </w:rPr>
              <w:t>503196</w:t>
            </w:r>
          </w:p>
        </w:tc>
        <w:tc>
          <w:tcPr>
            <w:tcW w:w="567" w:type="dxa"/>
            <w:tcBorders>
              <w:top w:val="single" w:sz="2" w:space="0" w:color="auto"/>
              <w:left w:val="single" w:sz="2" w:space="0" w:color="auto"/>
              <w:bottom w:val="single" w:sz="2" w:space="0" w:color="auto"/>
              <w:right w:val="single" w:sz="2" w:space="0" w:color="auto"/>
            </w:tcBorders>
          </w:tcPr>
          <w:p w14:paraId="6716F38C" w14:textId="76B1EE75" w:rsidR="00BB7C5F" w:rsidRPr="00BB7C5F" w:rsidRDefault="00D61415" w:rsidP="00BB7C5F">
            <w:pPr>
              <w:rPr>
                <w:sz w:val="24"/>
                <w:szCs w:val="24"/>
              </w:rPr>
            </w:pPr>
            <w:r>
              <w:rPr>
                <w:sz w:val="24"/>
                <w:szCs w:val="24"/>
              </w:rPr>
              <w:t>20</w:t>
            </w:r>
          </w:p>
        </w:tc>
        <w:tc>
          <w:tcPr>
            <w:tcW w:w="2976" w:type="dxa"/>
            <w:tcBorders>
              <w:top w:val="single" w:sz="2" w:space="0" w:color="auto"/>
              <w:left w:val="single" w:sz="2" w:space="0" w:color="auto"/>
              <w:bottom w:val="single" w:sz="2" w:space="0" w:color="auto"/>
              <w:right w:val="single" w:sz="2" w:space="0" w:color="auto"/>
            </w:tcBorders>
          </w:tcPr>
          <w:p w14:paraId="768A32C6" w14:textId="7887607D" w:rsidR="00BB7C5F" w:rsidRPr="00BB7C5F" w:rsidRDefault="00D61415" w:rsidP="00BB7C5F">
            <w:pPr>
              <w:rPr>
                <w:sz w:val="24"/>
                <w:szCs w:val="24"/>
              </w:rPr>
            </w:pPr>
            <w:r>
              <w:rPr>
                <w:sz w:val="24"/>
                <w:szCs w:val="24"/>
              </w:rPr>
              <w:t xml:space="preserve">Zásobník (L, X) 17+2 </w:t>
            </w:r>
            <w:r w:rsidR="0097000B">
              <w:rPr>
                <w:sz w:val="24"/>
                <w:szCs w:val="24"/>
              </w:rPr>
              <w:t>ran</w:t>
            </w:r>
          </w:p>
        </w:tc>
        <w:tc>
          <w:tcPr>
            <w:tcW w:w="999" w:type="dxa"/>
            <w:tcBorders>
              <w:top w:val="single" w:sz="2" w:space="0" w:color="auto"/>
              <w:left w:val="single" w:sz="2" w:space="0" w:color="auto"/>
              <w:bottom w:val="single" w:sz="2" w:space="0" w:color="auto"/>
              <w:right w:val="single" w:sz="2" w:space="0" w:color="auto"/>
            </w:tcBorders>
          </w:tcPr>
          <w:p w14:paraId="2ECACBDE" w14:textId="5D56859A" w:rsidR="00BB7C5F" w:rsidRPr="00BB7C5F" w:rsidRDefault="00D61415" w:rsidP="00BB7C5F">
            <w:pPr>
              <w:rPr>
                <w:sz w:val="24"/>
                <w:szCs w:val="24"/>
              </w:rPr>
            </w:pPr>
            <w:r>
              <w:rPr>
                <w:sz w:val="24"/>
                <w:szCs w:val="24"/>
              </w:rPr>
              <w:t>503156</w:t>
            </w:r>
          </w:p>
        </w:tc>
      </w:tr>
      <w:tr w:rsidR="00BB7C5F" w14:paraId="602BAC4F" w14:textId="77777777" w:rsidTr="00BF02FB">
        <w:trPr>
          <w:trHeight w:val="323"/>
        </w:trPr>
        <w:tc>
          <w:tcPr>
            <w:tcW w:w="421" w:type="dxa"/>
          </w:tcPr>
          <w:p w14:paraId="0AC8E93F" w14:textId="67B90353" w:rsidR="00BB7C5F" w:rsidRPr="00BB7C5F" w:rsidRDefault="00BB7C5F" w:rsidP="00BB7C5F">
            <w:pPr>
              <w:rPr>
                <w:sz w:val="24"/>
                <w:szCs w:val="24"/>
              </w:rPr>
            </w:pPr>
            <w:r>
              <w:rPr>
                <w:sz w:val="24"/>
                <w:szCs w:val="24"/>
              </w:rPr>
              <w:t>7</w:t>
            </w:r>
          </w:p>
        </w:tc>
        <w:tc>
          <w:tcPr>
            <w:tcW w:w="3118" w:type="dxa"/>
          </w:tcPr>
          <w:p w14:paraId="58A8C1F2" w14:textId="48A39BDF" w:rsidR="00BB7C5F" w:rsidRPr="00BB7C5F" w:rsidRDefault="00BB7C5F" w:rsidP="00BB7C5F">
            <w:pPr>
              <w:rPr>
                <w:sz w:val="24"/>
                <w:szCs w:val="24"/>
              </w:rPr>
            </w:pPr>
            <w:r>
              <w:rPr>
                <w:sz w:val="24"/>
                <w:szCs w:val="24"/>
              </w:rPr>
              <w:t>Závěr X</w:t>
            </w:r>
          </w:p>
        </w:tc>
        <w:tc>
          <w:tcPr>
            <w:tcW w:w="946" w:type="dxa"/>
            <w:tcBorders>
              <w:right w:val="single" w:sz="2" w:space="0" w:color="auto"/>
            </w:tcBorders>
          </w:tcPr>
          <w:p w14:paraId="5D253342" w14:textId="02991020" w:rsidR="00BB7C5F" w:rsidRPr="00BB7C5F" w:rsidRDefault="00D61415" w:rsidP="00BB7C5F">
            <w:pPr>
              <w:rPr>
                <w:sz w:val="24"/>
                <w:szCs w:val="24"/>
              </w:rPr>
            </w:pPr>
            <w:r>
              <w:rPr>
                <w:sz w:val="24"/>
                <w:szCs w:val="24"/>
              </w:rPr>
              <w:t>503351</w:t>
            </w:r>
          </w:p>
        </w:tc>
        <w:tc>
          <w:tcPr>
            <w:tcW w:w="567" w:type="dxa"/>
            <w:tcBorders>
              <w:top w:val="single" w:sz="2" w:space="0" w:color="auto"/>
              <w:left w:val="single" w:sz="2" w:space="0" w:color="auto"/>
              <w:bottom w:val="single" w:sz="2" w:space="0" w:color="auto"/>
              <w:right w:val="single" w:sz="2" w:space="0" w:color="auto"/>
            </w:tcBorders>
          </w:tcPr>
          <w:p w14:paraId="772C5CB7" w14:textId="6FBA70FF" w:rsidR="00BB7C5F" w:rsidRPr="00BB7C5F" w:rsidRDefault="00D61415" w:rsidP="00BB7C5F">
            <w:pPr>
              <w:rPr>
                <w:sz w:val="24"/>
                <w:szCs w:val="24"/>
              </w:rPr>
            </w:pPr>
            <w:r>
              <w:rPr>
                <w:sz w:val="24"/>
                <w:szCs w:val="24"/>
              </w:rPr>
              <w:t>20</w:t>
            </w:r>
          </w:p>
        </w:tc>
        <w:tc>
          <w:tcPr>
            <w:tcW w:w="2976" w:type="dxa"/>
            <w:tcBorders>
              <w:top w:val="single" w:sz="2" w:space="0" w:color="auto"/>
              <w:left w:val="single" w:sz="2" w:space="0" w:color="auto"/>
              <w:bottom w:val="single" w:sz="2" w:space="0" w:color="auto"/>
              <w:right w:val="single" w:sz="2" w:space="0" w:color="auto"/>
            </w:tcBorders>
          </w:tcPr>
          <w:p w14:paraId="7BEDCE57" w14:textId="7EF9CFC2" w:rsidR="00BB7C5F" w:rsidRPr="00BB7C5F" w:rsidRDefault="00D61415" w:rsidP="00BB7C5F">
            <w:pPr>
              <w:rPr>
                <w:sz w:val="24"/>
                <w:szCs w:val="24"/>
              </w:rPr>
            </w:pPr>
            <w:r>
              <w:rPr>
                <w:sz w:val="24"/>
                <w:szCs w:val="24"/>
              </w:rPr>
              <w:t>Zásobník (M) 15+2</w:t>
            </w:r>
            <w:r w:rsidR="0097000B">
              <w:rPr>
                <w:sz w:val="24"/>
                <w:szCs w:val="24"/>
              </w:rPr>
              <w:t xml:space="preserve"> ran</w:t>
            </w:r>
          </w:p>
        </w:tc>
        <w:tc>
          <w:tcPr>
            <w:tcW w:w="999" w:type="dxa"/>
            <w:tcBorders>
              <w:top w:val="single" w:sz="2" w:space="0" w:color="auto"/>
              <w:left w:val="single" w:sz="2" w:space="0" w:color="auto"/>
              <w:bottom w:val="single" w:sz="2" w:space="0" w:color="auto"/>
              <w:right w:val="single" w:sz="2" w:space="0" w:color="auto"/>
            </w:tcBorders>
          </w:tcPr>
          <w:p w14:paraId="6D11D52A" w14:textId="5A5A256B" w:rsidR="00BB7C5F" w:rsidRPr="00BB7C5F" w:rsidRDefault="00D61415" w:rsidP="00BB7C5F">
            <w:pPr>
              <w:rPr>
                <w:sz w:val="24"/>
                <w:szCs w:val="24"/>
              </w:rPr>
            </w:pPr>
            <w:r>
              <w:rPr>
                <w:sz w:val="24"/>
                <w:szCs w:val="24"/>
              </w:rPr>
              <w:t>503182</w:t>
            </w:r>
          </w:p>
        </w:tc>
      </w:tr>
      <w:tr w:rsidR="00BB7C5F" w14:paraId="30E4A161" w14:textId="77777777" w:rsidTr="00BF02FB">
        <w:trPr>
          <w:trHeight w:val="323"/>
        </w:trPr>
        <w:tc>
          <w:tcPr>
            <w:tcW w:w="421" w:type="dxa"/>
          </w:tcPr>
          <w:p w14:paraId="4C17EF76" w14:textId="45553C00" w:rsidR="00BB7C5F" w:rsidRDefault="00BB7C5F" w:rsidP="00BB7C5F">
            <w:pPr>
              <w:rPr>
                <w:sz w:val="24"/>
                <w:szCs w:val="24"/>
              </w:rPr>
            </w:pPr>
            <w:r>
              <w:rPr>
                <w:sz w:val="24"/>
                <w:szCs w:val="24"/>
              </w:rPr>
              <w:t>7</w:t>
            </w:r>
          </w:p>
        </w:tc>
        <w:tc>
          <w:tcPr>
            <w:tcW w:w="3118" w:type="dxa"/>
          </w:tcPr>
          <w:p w14:paraId="4D4A6645" w14:textId="03D15099" w:rsidR="00BB7C5F" w:rsidRPr="00BB7C5F" w:rsidRDefault="00BB7C5F" w:rsidP="00BB7C5F">
            <w:pPr>
              <w:rPr>
                <w:sz w:val="24"/>
                <w:szCs w:val="24"/>
              </w:rPr>
            </w:pPr>
            <w:r>
              <w:rPr>
                <w:sz w:val="24"/>
                <w:szCs w:val="24"/>
              </w:rPr>
              <w:t>Závěr M OR</w:t>
            </w:r>
          </w:p>
        </w:tc>
        <w:tc>
          <w:tcPr>
            <w:tcW w:w="946" w:type="dxa"/>
            <w:tcBorders>
              <w:right w:val="single" w:sz="2" w:space="0" w:color="auto"/>
            </w:tcBorders>
          </w:tcPr>
          <w:p w14:paraId="3A424E31" w14:textId="4F64BC1D" w:rsidR="00D61415" w:rsidRPr="00BB7C5F" w:rsidRDefault="00D61415" w:rsidP="00BB7C5F">
            <w:pPr>
              <w:rPr>
                <w:sz w:val="24"/>
                <w:szCs w:val="24"/>
              </w:rPr>
            </w:pPr>
            <w:r>
              <w:rPr>
                <w:sz w:val="24"/>
                <w:szCs w:val="24"/>
              </w:rPr>
              <w:t>503142</w:t>
            </w:r>
          </w:p>
        </w:tc>
        <w:tc>
          <w:tcPr>
            <w:tcW w:w="567" w:type="dxa"/>
            <w:tcBorders>
              <w:top w:val="single" w:sz="2" w:space="0" w:color="auto"/>
              <w:left w:val="single" w:sz="2" w:space="0" w:color="auto"/>
              <w:bottom w:val="single" w:sz="2" w:space="0" w:color="auto"/>
              <w:right w:val="single" w:sz="2" w:space="0" w:color="auto"/>
            </w:tcBorders>
          </w:tcPr>
          <w:p w14:paraId="1CBE8193" w14:textId="2CFF2EE8" w:rsidR="00BB7C5F" w:rsidRPr="00BB7C5F" w:rsidRDefault="00D61415" w:rsidP="00BB7C5F">
            <w:pPr>
              <w:rPr>
                <w:sz w:val="24"/>
                <w:szCs w:val="24"/>
              </w:rPr>
            </w:pPr>
            <w:r>
              <w:rPr>
                <w:sz w:val="24"/>
                <w:szCs w:val="24"/>
              </w:rPr>
              <w:t>21</w:t>
            </w:r>
          </w:p>
        </w:tc>
        <w:tc>
          <w:tcPr>
            <w:tcW w:w="2976" w:type="dxa"/>
            <w:tcBorders>
              <w:top w:val="single" w:sz="2" w:space="0" w:color="auto"/>
              <w:left w:val="single" w:sz="2" w:space="0" w:color="auto"/>
              <w:bottom w:val="single" w:sz="2" w:space="0" w:color="auto"/>
              <w:right w:val="single" w:sz="2" w:space="0" w:color="auto"/>
            </w:tcBorders>
          </w:tcPr>
          <w:p w14:paraId="537D9AB9" w14:textId="7175582D" w:rsidR="00BB7C5F" w:rsidRPr="00BB7C5F" w:rsidRDefault="00C91C82" w:rsidP="00C91C82">
            <w:pPr>
              <w:rPr>
                <w:sz w:val="24"/>
                <w:szCs w:val="24"/>
              </w:rPr>
            </w:pPr>
            <w:r>
              <w:rPr>
                <w:sz w:val="24"/>
                <w:szCs w:val="24"/>
              </w:rPr>
              <w:t>Zadní vložka</w:t>
            </w:r>
          </w:p>
        </w:tc>
        <w:tc>
          <w:tcPr>
            <w:tcW w:w="999" w:type="dxa"/>
            <w:tcBorders>
              <w:top w:val="single" w:sz="2" w:space="0" w:color="auto"/>
              <w:left w:val="single" w:sz="2" w:space="0" w:color="auto"/>
              <w:bottom w:val="single" w:sz="2" w:space="0" w:color="auto"/>
              <w:right w:val="single" w:sz="2" w:space="0" w:color="auto"/>
            </w:tcBorders>
          </w:tcPr>
          <w:p w14:paraId="14A59F80" w14:textId="5E45B63F" w:rsidR="00BB7C5F" w:rsidRPr="00BB7C5F" w:rsidRDefault="00D61415" w:rsidP="00BB7C5F">
            <w:pPr>
              <w:rPr>
                <w:sz w:val="24"/>
                <w:szCs w:val="24"/>
              </w:rPr>
            </w:pPr>
            <w:r>
              <w:rPr>
                <w:sz w:val="24"/>
                <w:szCs w:val="24"/>
              </w:rPr>
              <w:t>401208</w:t>
            </w:r>
          </w:p>
        </w:tc>
      </w:tr>
      <w:tr w:rsidR="00BB7C5F" w14:paraId="000912B7" w14:textId="77777777" w:rsidTr="00BF02FB">
        <w:trPr>
          <w:trHeight w:val="323"/>
        </w:trPr>
        <w:tc>
          <w:tcPr>
            <w:tcW w:w="421" w:type="dxa"/>
          </w:tcPr>
          <w:p w14:paraId="4DF0D97F" w14:textId="71EBB652" w:rsidR="00BB7C5F" w:rsidRDefault="00BB7C5F" w:rsidP="00BB7C5F">
            <w:pPr>
              <w:rPr>
                <w:sz w:val="24"/>
                <w:szCs w:val="24"/>
              </w:rPr>
            </w:pPr>
            <w:r>
              <w:rPr>
                <w:sz w:val="24"/>
                <w:szCs w:val="24"/>
              </w:rPr>
              <w:t>7</w:t>
            </w:r>
          </w:p>
        </w:tc>
        <w:tc>
          <w:tcPr>
            <w:tcW w:w="3118" w:type="dxa"/>
          </w:tcPr>
          <w:p w14:paraId="2BD4AF8F" w14:textId="4040B8BB" w:rsidR="00BB7C5F" w:rsidRPr="00BB7C5F" w:rsidRDefault="00BB7C5F" w:rsidP="00BB7C5F">
            <w:pPr>
              <w:rPr>
                <w:sz w:val="24"/>
                <w:szCs w:val="24"/>
              </w:rPr>
            </w:pPr>
            <w:r>
              <w:rPr>
                <w:sz w:val="24"/>
                <w:szCs w:val="24"/>
              </w:rPr>
              <w:t>Závěr X OR</w:t>
            </w:r>
          </w:p>
        </w:tc>
        <w:tc>
          <w:tcPr>
            <w:tcW w:w="946" w:type="dxa"/>
            <w:tcBorders>
              <w:right w:val="single" w:sz="2" w:space="0" w:color="auto"/>
            </w:tcBorders>
          </w:tcPr>
          <w:p w14:paraId="195FD34C" w14:textId="09A85E20" w:rsidR="00BB7C5F" w:rsidRPr="00BB7C5F" w:rsidRDefault="00D61415" w:rsidP="00BB7C5F">
            <w:pPr>
              <w:rPr>
                <w:sz w:val="24"/>
                <w:szCs w:val="24"/>
              </w:rPr>
            </w:pPr>
            <w:r>
              <w:rPr>
                <w:sz w:val="24"/>
                <w:szCs w:val="24"/>
              </w:rPr>
              <w:t>503354</w:t>
            </w:r>
          </w:p>
        </w:tc>
        <w:tc>
          <w:tcPr>
            <w:tcW w:w="567" w:type="dxa"/>
            <w:tcBorders>
              <w:top w:val="single" w:sz="2" w:space="0" w:color="auto"/>
              <w:left w:val="single" w:sz="2" w:space="0" w:color="auto"/>
              <w:bottom w:val="single" w:sz="2" w:space="0" w:color="auto"/>
              <w:right w:val="single" w:sz="2" w:space="0" w:color="auto"/>
            </w:tcBorders>
          </w:tcPr>
          <w:p w14:paraId="0C39D5FE" w14:textId="160C52FE" w:rsidR="00BB7C5F" w:rsidRPr="00BB7C5F" w:rsidRDefault="00D61415" w:rsidP="00BB7C5F">
            <w:pPr>
              <w:rPr>
                <w:sz w:val="24"/>
                <w:szCs w:val="24"/>
              </w:rPr>
            </w:pPr>
            <w:r>
              <w:rPr>
                <w:sz w:val="24"/>
                <w:szCs w:val="24"/>
              </w:rPr>
              <w:t>22</w:t>
            </w:r>
          </w:p>
        </w:tc>
        <w:tc>
          <w:tcPr>
            <w:tcW w:w="2976" w:type="dxa"/>
            <w:tcBorders>
              <w:top w:val="single" w:sz="2" w:space="0" w:color="auto"/>
              <w:left w:val="single" w:sz="2" w:space="0" w:color="auto"/>
              <w:bottom w:val="single" w:sz="2" w:space="0" w:color="auto"/>
              <w:right w:val="single" w:sz="2" w:space="0" w:color="auto"/>
            </w:tcBorders>
          </w:tcPr>
          <w:p w14:paraId="21D31A69" w14:textId="52056AD1" w:rsidR="00BB7C5F" w:rsidRPr="00C91C82" w:rsidRDefault="00C91C82" w:rsidP="00C91C82">
            <w:pPr>
              <w:rPr>
                <w:sz w:val="24"/>
                <w:szCs w:val="24"/>
                <w:highlight w:val="yellow"/>
              </w:rPr>
            </w:pPr>
            <w:r w:rsidRPr="00C91C82">
              <w:rPr>
                <w:sz w:val="24"/>
                <w:szCs w:val="24"/>
              </w:rPr>
              <w:t>Uvolňovač</w:t>
            </w:r>
          </w:p>
        </w:tc>
        <w:tc>
          <w:tcPr>
            <w:tcW w:w="999" w:type="dxa"/>
            <w:tcBorders>
              <w:top w:val="single" w:sz="2" w:space="0" w:color="auto"/>
              <w:left w:val="single" w:sz="2" w:space="0" w:color="auto"/>
              <w:bottom w:val="single" w:sz="2" w:space="0" w:color="auto"/>
              <w:right w:val="single" w:sz="2" w:space="0" w:color="auto"/>
            </w:tcBorders>
          </w:tcPr>
          <w:p w14:paraId="3AA8FD45" w14:textId="6023955E" w:rsidR="00BB7C5F" w:rsidRPr="00BB7C5F" w:rsidRDefault="00D61415" w:rsidP="00BB7C5F">
            <w:pPr>
              <w:rPr>
                <w:sz w:val="24"/>
                <w:szCs w:val="24"/>
              </w:rPr>
            </w:pPr>
            <w:r>
              <w:rPr>
                <w:sz w:val="24"/>
                <w:szCs w:val="24"/>
              </w:rPr>
              <w:t>401425</w:t>
            </w:r>
          </w:p>
        </w:tc>
      </w:tr>
      <w:tr w:rsidR="00BB7C5F" w14:paraId="6F9F177E" w14:textId="77777777" w:rsidTr="00BF02FB">
        <w:trPr>
          <w:trHeight w:val="323"/>
        </w:trPr>
        <w:tc>
          <w:tcPr>
            <w:tcW w:w="421" w:type="dxa"/>
          </w:tcPr>
          <w:p w14:paraId="3953D521" w14:textId="7ABE5E53" w:rsidR="00BB7C5F" w:rsidRDefault="00BB7C5F" w:rsidP="00BB7C5F">
            <w:pPr>
              <w:rPr>
                <w:sz w:val="24"/>
                <w:szCs w:val="24"/>
              </w:rPr>
            </w:pPr>
            <w:r>
              <w:rPr>
                <w:sz w:val="24"/>
                <w:szCs w:val="24"/>
              </w:rPr>
              <w:t>7</w:t>
            </w:r>
          </w:p>
        </w:tc>
        <w:tc>
          <w:tcPr>
            <w:tcW w:w="3118" w:type="dxa"/>
          </w:tcPr>
          <w:p w14:paraId="60241706" w14:textId="2FABB636" w:rsidR="00BB7C5F" w:rsidRPr="00BB7C5F" w:rsidRDefault="00BB7C5F" w:rsidP="00BB7C5F">
            <w:pPr>
              <w:rPr>
                <w:sz w:val="24"/>
                <w:szCs w:val="24"/>
              </w:rPr>
            </w:pPr>
            <w:r>
              <w:rPr>
                <w:sz w:val="24"/>
                <w:szCs w:val="24"/>
              </w:rPr>
              <w:t>Závěr L</w:t>
            </w:r>
          </w:p>
        </w:tc>
        <w:tc>
          <w:tcPr>
            <w:tcW w:w="946" w:type="dxa"/>
            <w:tcBorders>
              <w:right w:val="single" w:sz="2" w:space="0" w:color="auto"/>
            </w:tcBorders>
          </w:tcPr>
          <w:p w14:paraId="63941852" w14:textId="2441720D" w:rsidR="00BB7C5F" w:rsidRPr="00BB7C5F" w:rsidRDefault="00D61415" w:rsidP="00BB7C5F">
            <w:pPr>
              <w:rPr>
                <w:sz w:val="24"/>
                <w:szCs w:val="24"/>
              </w:rPr>
            </w:pPr>
            <w:r>
              <w:rPr>
                <w:sz w:val="24"/>
                <w:szCs w:val="24"/>
              </w:rPr>
              <w:t>503181</w:t>
            </w:r>
          </w:p>
        </w:tc>
        <w:tc>
          <w:tcPr>
            <w:tcW w:w="567" w:type="dxa"/>
            <w:tcBorders>
              <w:top w:val="single" w:sz="2" w:space="0" w:color="auto"/>
              <w:left w:val="single" w:sz="2" w:space="0" w:color="auto"/>
              <w:bottom w:val="single" w:sz="2" w:space="0" w:color="auto"/>
              <w:right w:val="single" w:sz="2" w:space="0" w:color="auto"/>
            </w:tcBorders>
          </w:tcPr>
          <w:p w14:paraId="4375E525" w14:textId="1B94D27E" w:rsidR="00BB7C5F" w:rsidRPr="00BB7C5F" w:rsidRDefault="00D61415" w:rsidP="00BB7C5F">
            <w:pPr>
              <w:rPr>
                <w:sz w:val="24"/>
                <w:szCs w:val="24"/>
              </w:rPr>
            </w:pPr>
            <w:r>
              <w:rPr>
                <w:sz w:val="24"/>
                <w:szCs w:val="24"/>
              </w:rPr>
              <w:t>23</w:t>
            </w:r>
          </w:p>
        </w:tc>
        <w:tc>
          <w:tcPr>
            <w:tcW w:w="2976" w:type="dxa"/>
            <w:tcBorders>
              <w:top w:val="single" w:sz="2" w:space="0" w:color="auto"/>
              <w:left w:val="single" w:sz="2" w:space="0" w:color="auto"/>
              <w:bottom w:val="single" w:sz="2" w:space="0" w:color="auto"/>
              <w:right w:val="single" w:sz="2" w:space="0" w:color="auto"/>
            </w:tcBorders>
          </w:tcPr>
          <w:p w14:paraId="1CE490BD" w14:textId="001A5890" w:rsidR="00BB7C5F" w:rsidRPr="00BB7C5F" w:rsidRDefault="00C91C82" w:rsidP="00BB7C5F">
            <w:pPr>
              <w:rPr>
                <w:sz w:val="24"/>
                <w:szCs w:val="24"/>
              </w:rPr>
            </w:pPr>
            <w:r>
              <w:rPr>
                <w:sz w:val="24"/>
                <w:szCs w:val="24"/>
              </w:rPr>
              <w:t>Páka záchytu</w:t>
            </w:r>
          </w:p>
        </w:tc>
        <w:tc>
          <w:tcPr>
            <w:tcW w:w="999" w:type="dxa"/>
            <w:tcBorders>
              <w:top w:val="single" w:sz="2" w:space="0" w:color="auto"/>
              <w:left w:val="single" w:sz="2" w:space="0" w:color="auto"/>
              <w:bottom w:val="single" w:sz="2" w:space="0" w:color="auto"/>
              <w:right w:val="single" w:sz="2" w:space="0" w:color="auto"/>
            </w:tcBorders>
          </w:tcPr>
          <w:p w14:paraId="07916367" w14:textId="1F0A7458" w:rsidR="00BB7C5F" w:rsidRPr="00BB7C5F" w:rsidRDefault="00D61415" w:rsidP="00BB7C5F">
            <w:pPr>
              <w:rPr>
                <w:sz w:val="24"/>
                <w:szCs w:val="24"/>
              </w:rPr>
            </w:pPr>
            <w:r>
              <w:rPr>
                <w:sz w:val="24"/>
                <w:szCs w:val="24"/>
              </w:rPr>
              <w:t>401730</w:t>
            </w:r>
          </w:p>
        </w:tc>
      </w:tr>
      <w:tr w:rsidR="00BB7C5F" w14:paraId="3BB0EE89" w14:textId="77777777" w:rsidTr="00BF02FB">
        <w:trPr>
          <w:trHeight w:val="323"/>
        </w:trPr>
        <w:tc>
          <w:tcPr>
            <w:tcW w:w="421" w:type="dxa"/>
          </w:tcPr>
          <w:p w14:paraId="4CF08EBF" w14:textId="10E5B9A7" w:rsidR="00BB7C5F" w:rsidRDefault="00BB7C5F" w:rsidP="00BB7C5F">
            <w:pPr>
              <w:rPr>
                <w:sz w:val="24"/>
                <w:szCs w:val="24"/>
              </w:rPr>
            </w:pPr>
            <w:r>
              <w:rPr>
                <w:sz w:val="24"/>
                <w:szCs w:val="24"/>
              </w:rPr>
              <w:t>8</w:t>
            </w:r>
          </w:p>
        </w:tc>
        <w:tc>
          <w:tcPr>
            <w:tcW w:w="3118" w:type="dxa"/>
          </w:tcPr>
          <w:p w14:paraId="43A10C27" w14:textId="6DCEF343" w:rsidR="00BB7C5F" w:rsidRPr="00BB7C5F" w:rsidRDefault="00BB7C5F" w:rsidP="00BB7C5F">
            <w:pPr>
              <w:rPr>
                <w:sz w:val="24"/>
                <w:szCs w:val="24"/>
              </w:rPr>
            </w:pPr>
            <w:r>
              <w:rPr>
                <w:sz w:val="24"/>
                <w:szCs w:val="24"/>
              </w:rPr>
              <w:t>Muška</w:t>
            </w:r>
          </w:p>
        </w:tc>
        <w:tc>
          <w:tcPr>
            <w:tcW w:w="946" w:type="dxa"/>
            <w:tcBorders>
              <w:right w:val="single" w:sz="2" w:space="0" w:color="auto"/>
            </w:tcBorders>
          </w:tcPr>
          <w:p w14:paraId="145C1B0C" w14:textId="23DEBF64" w:rsidR="00BB7C5F" w:rsidRPr="00BB7C5F" w:rsidRDefault="00D61415" w:rsidP="00BB7C5F">
            <w:pPr>
              <w:rPr>
                <w:sz w:val="24"/>
                <w:szCs w:val="24"/>
              </w:rPr>
            </w:pPr>
            <w:r>
              <w:rPr>
                <w:sz w:val="24"/>
                <w:szCs w:val="24"/>
              </w:rPr>
              <w:t>503145</w:t>
            </w:r>
          </w:p>
        </w:tc>
        <w:tc>
          <w:tcPr>
            <w:tcW w:w="567" w:type="dxa"/>
            <w:tcBorders>
              <w:top w:val="single" w:sz="2" w:space="0" w:color="auto"/>
              <w:left w:val="single" w:sz="2" w:space="0" w:color="auto"/>
              <w:bottom w:val="single" w:sz="2" w:space="0" w:color="auto"/>
              <w:right w:val="single" w:sz="2" w:space="0" w:color="auto"/>
            </w:tcBorders>
          </w:tcPr>
          <w:p w14:paraId="2C865DE6" w14:textId="5EA6BCD8" w:rsidR="00BB7C5F" w:rsidRPr="00BB7C5F" w:rsidRDefault="00D61415" w:rsidP="00BB7C5F">
            <w:pPr>
              <w:rPr>
                <w:sz w:val="24"/>
                <w:szCs w:val="24"/>
              </w:rPr>
            </w:pPr>
            <w:r>
              <w:rPr>
                <w:sz w:val="24"/>
                <w:szCs w:val="24"/>
              </w:rPr>
              <w:t>24</w:t>
            </w:r>
          </w:p>
        </w:tc>
        <w:tc>
          <w:tcPr>
            <w:tcW w:w="2976" w:type="dxa"/>
            <w:tcBorders>
              <w:top w:val="single" w:sz="2" w:space="0" w:color="auto"/>
              <w:left w:val="single" w:sz="2" w:space="0" w:color="auto"/>
              <w:bottom w:val="single" w:sz="2" w:space="0" w:color="auto"/>
              <w:right w:val="single" w:sz="2" w:space="0" w:color="auto"/>
            </w:tcBorders>
          </w:tcPr>
          <w:p w14:paraId="39CCFF6C" w14:textId="6033366E" w:rsidR="00BB7C5F" w:rsidRPr="00C91C82" w:rsidRDefault="00C91C82" w:rsidP="00BB7C5F">
            <w:pPr>
              <w:rPr>
                <w:sz w:val="24"/>
                <w:szCs w:val="24"/>
                <w:highlight w:val="yellow"/>
              </w:rPr>
            </w:pPr>
            <w:r>
              <w:rPr>
                <w:sz w:val="24"/>
                <w:szCs w:val="24"/>
              </w:rPr>
              <w:t>Z</w:t>
            </w:r>
            <w:r w:rsidRPr="00C91C82">
              <w:rPr>
                <w:sz w:val="24"/>
                <w:szCs w:val="24"/>
              </w:rPr>
              <w:t>áchyt</w:t>
            </w:r>
          </w:p>
        </w:tc>
        <w:tc>
          <w:tcPr>
            <w:tcW w:w="999" w:type="dxa"/>
            <w:tcBorders>
              <w:top w:val="single" w:sz="2" w:space="0" w:color="auto"/>
              <w:left w:val="single" w:sz="2" w:space="0" w:color="auto"/>
              <w:bottom w:val="single" w:sz="2" w:space="0" w:color="auto"/>
              <w:right w:val="single" w:sz="2" w:space="0" w:color="auto"/>
            </w:tcBorders>
          </w:tcPr>
          <w:p w14:paraId="086F94ED" w14:textId="60BD32D9" w:rsidR="00BB7C5F" w:rsidRPr="00BB7C5F" w:rsidRDefault="00D61415" w:rsidP="00BB7C5F">
            <w:pPr>
              <w:rPr>
                <w:sz w:val="24"/>
                <w:szCs w:val="24"/>
              </w:rPr>
            </w:pPr>
            <w:r>
              <w:rPr>
                <w:sz w:val="24"/>
                <w:szCs w:val="24"/>
              </w:rPr>
              <w:t>401874</w:t>
            </w:r>
          </w:p>
        </w:tc>
      </w:tr>
      <w:tr w:rsidR="00BB7C5F" w14:paraId="18973CAD" w14:textId="77777777" w:rsidTr="00BF02FB">
        <w:trPr>
          <w:trHeight w:val="323"/>
        </w:trPr>
        <w:tc>
          <w:tcPr>
            <w:tcW w:w="421" w:type="dxa"/>
          </w:tcPr>
          <w:p w14:paraId="33884540" w14:textId="580FE4F4" w:rsidR="00BB7C5F" w:rsidRDefault="00BB7C5F" w:rsidP="00BB7C5F">
            <w:pPr>
              <w:rPr>
                <w:sz w:val="24"/>
                <w:szCs w:val="24"/>
              </w:rPr>
            </w:pPr>
            <w:r>
              <w:rPr>
                <w:sz w:val="24"/>
                <w:szCs w:val="24"/>
              </w:rPr>
              <w:t>9</w:t>
            </w:r>
          </w:p>
        </w:tc>
        <w:tc>
          <w:tcPr>
            <w:tcW w:w="3118" w:type="dxa"/>
          </w:tcPr>
          <w:p w14:paraId="0DD581CB" w14:textId="4FD962CC" w:rsidR="00BB7C5F" w:rsidRPr="00BB7C5F" w:rsidRDefault="00BB7C5F" w:rsidP="00BB7C5F">
            <w:pPr>
              <w:rPr>
                <w:sz w:val="24"/>
                <w:szCs w:val="24"/>
              </w:rPr>
            </w:pPr>
            <w:r>
              <w:rPr>
                <w:sz w:val="24"/>
                <w:szCs w:val="24"/>
              </w:rPr>
              <w:t xml:space="preserve">Hledí </w:t>
            </w:r>
            <w:r w:rsidR="00324BFE">
              <w:rPr>
                <w:sz w:val="24"/>
                <w:szCs w:val="24"/>
              </w:rPr>
              <w:t>(</w:t>
            </w:r>
            <w:r>
              <w:rPr>
                <w:sz w:val="24"/>
                <w:szCs w:val="24"/>
              </w:rPr>
              <w:t>OR</w:t>
            </w:r>
            <w:r w:rsidR="00324BFE">
              <w:rPr>
                <w:sz w:val="24"/>
                <w:szCs w:val="24"/>
              </w:rPr>
              <w:t>)</w:t>
            </w:r>
          </w:p>
        </w:tc>
        <w:tc>
          <w:tcPr>
            <w:tcW w:w="946" w:type="dxa"/>
            <w:tcBorders>
              <w:right w:val="single" w:sz="2" w:space="0" w:color="auto"/>
            </w:tcBorders>
          </w:tcPr>
          <w:p w14:paraId="52E0FE8B" w14:textId="031DDF0C" w:rsidR="00BB7C5F" w:rsidRPr="00BB7C5F" w:rsidRDefault="00D61415" w:rsidP="00BB7C5F">
            <w:pPr>
              <w:rPr>
                <w:sz w:val="24"/>
                <w:szCs w:val="24"/>
              </w:rPr>
            </w:pPr>
            <w:r>
              <w:rPr>
                <w:sz w:val="24"/>
                <w:szCs w:val="24"/>
              </w:rPr>
              <w:t>503146</w:t>
            </w:r>
          </w:p>
        </w:tc>
        <w:tc>
          <w:tcPr>
            <w:tcW w:w="567" w:type="dxa"/>
            <w:tcBorders>
              <w:top w:val="single" w:sz="2" w:space="0" w:color="auto"/>
              <w:left w:val="single" w:sz="2" w:space="0" w:color="auto"/>
              <w:bottom w:val="single" w:sz="2" w:space="0" w:color="auto"/>
              <w:right w:val="single" w:sz="2" w:space="0" w:color="auto"/>
            </w:tcBorders>
          </w:tcPr>
          <w:p w14:paraId="1C92045F" w14:textId="63A4A1A8" w:rsidR="00BB7C5F" w:rsidRPr="00BB7C5F" w:rsidRDefault="00D61415" w:rsidP="00BB7C5F">
            <w:pPr>
              <w:rPr>
                <w:sz w:val="24"/>
                <w:szCs w:val="24"/>
              </w:rPr>
            </w:pPr>
            <w:r>
              <w:rPr>
                <w:sz w:val="24"/>
                <w:szCs w:val="24"/>
              </w:rPr>
              <w:t>25</w:t>
            </w:r>
          </w:p>
        </w:tc>
        <w:tc>
          <w:tcPr>
            <w:tcW w:w="2976" w:type="dxa"/>
            <w:tcBorders>
              <w:top w:val="single" w:sz="2" w:space="0" w:color="auto"/>
              <w:left w:val="single" w:sz="2" w:space="0" w:color="auto"/>
              <w:bottom w:val="single" w:sz="2" w:space="0" w:color="auto"/>
              <w:right w:val="single" w:sz="2" w:space="0" w:color="auto"/>
            </w:tcBorders>
            <w:shd w:val="clear" w:color="auto" w:fill="auto"/>
          </w:tcPr>
          <w:p w14:paraId="28BE7D3D" w14:textId="164A15E9" w:rsidR="00BB7C5F" w:rsidRPr="00C91C82" w:rsidRDefault="00C91C82" w:rsidP="00BB7C5F">
            <w:pPr>
              <w:rPr>
                <w:sz w:val="24"/>
                <w:szCs w:val="24"/>
                <w:highlight w:val="yellow"/>
              </w:rPr>
            </w:pPr>
            <w:r w:rsidRPr="00C91C82">
              <w:rPr>
                <w:sz w:val="24"/>
                <w:szCs w:val="24"/>
              </w:rPr>
              <w:t>Čep páky záchytu</w:t>
            </w:r>
          </w:p>
        </w:tc>
        <w:tc>
          <w:tcPr>
            <w:tcW w:w="999" w:type="dxa"/>
            <w:tcBorders>
              <w:top w:val="single" w:sz="2" w:space="0" w:color="auto"/>
              <w:left w:val="single" w:sz="2" w:space="0" w:color="auto"/>
              <w:bottom w:val="single" w:sz="2" w:space="0" w:color="auto"/>
              <w:right w:val="single" w:sz="2" w:space="0" w:color="auto"/>
            </w:tcBorders>
          </w:tcPr>
          <w:p w14:paraId="2ED76700" w14:textId="58A01FD3" w:rsidR="00BB7C5F" w:rsidRPr="00BB7C5F" w:rsidRDefault="00D61415" w:rsidP="00BB7C5F">
            <w:pPr>
              <w:rPr>
                <w:sz w:val="24"/>
                <w:szCs w:val="24"/>
              </w:rPr>
            </w:pPr>
            <w:r>
              <w:rPr>
                <w:sz w:val="24"/>
                <w:szCs w:val="24"/>
              </w:rPr>
              <w:t>502484</w:t>
            </w:r>
          </w:p>
        </w:tc>
      </w:tr>
      <w:tr w:rsidR="00BB7C5F" w14:paraId="2F705350" w14:textId="77777777" w:rsidTr="00BF02FB">
        <w:trPr>
          <w:trHeight w:val="323"/>
        </w:trPr>
        <w:tc>
          <w:tcPr>
            <w:tcW w:w="421" w:type="dxa"/>
          </w:tcPr>
          <w:p w14:paraId="74BC9B5E" w14:textId="74CF41B3" w:rsidR="00BB7C5F" w:rsidRDefault="00BB7C5F" w:rsidP="00BB7C5F">
            <w:pPr>
              <w:rPr>
                <w:sz w:val="24"/>
                <w:szCs w:val="24"/>
              </w:rPr>
            </w:pPr>
            <w:r>
              <w:rPr>
                <w:sz w:val="24"/>
                <w:szCs w:val="24"/>
              </w:rPr>
              <w:t>9</w:t>
            </w:r>
          </w:p>
        </w:tc>
        <w:tc>
          <w:tcPr>
            <w:tcW w:w="3118" w:type="dxa"/>
          </w:tcPr>
          <w:p w14:paraId="02A14AD5" w14:textId="62498393" w:rsidR="00BB7C5F" w:rsidRPr="00BB7C5F" w:rsidRDefault="00BB7C5F" w:rsidP="00BB7C5F">
            <w:pPr>
              <w:rPr>
                <w:sz w:val="24"/>
                <w:szCs w:val="24"/>
              </w:rPr>
            </w:pPr>
            <w:r>
              <w:rPr>
                <w:sz w:val="24"/>
                <w:szCs w:val="24"/>
              </w:rPr>
              <w:t>Hledí (standardní)</w:t>
            </w:r>
          </w:p>
        </w:tc>
        <w:tc>
          <w:tcPr>
            <w:tcW w:w="946" w:type="dxa"/>
            <w:tcBorders>
              <w:right w:val="single" w:sz="2" w:space="0" w:color="auto"/>
            </w:tcBorders>
          </w:tcPr>
          <w:p w14:paraId="00C06D3A" w14:textId="7ED2C7E8" w:rsidR="00BB7C5F" w:rsidRPr="00BB7C5F" w:rsidRDefault="00D61415" w:rsidP="00BB7C5F">
            <w:pPr>
              <w:rPr>
                <w:sz w:val="24"/>
                <w:szCs w:val="24"/>
              </w:rPr>
            </w:pPr>
            <w:r>
              <w:rPr>
                <w:sz w:val="24"/>
                <w:szCs w:val="24"/>
              </w:rPr>
              <w:t>402636</w:t>
            </w:r>
          </w:p>
        </w:tc>
        <w:tc>
          <w:tcPr>
            <w:tcW w:w="567" w:type="dxa"/>
            <w:tcBorders>
              <w:top w:val="single" w:sz="2" w:space="0" w:color="auto"/>
              <w:left w:val="single" w:sz="2" w:space="0" w:color="auto"/>
              <w:bottom w:val="single" w:sz="2" w:space="0" w:color="auto"/>
              <w:right w:val="single" w:sz="2" w:space="0" w:color="auto"/>
            </w:tcBorders>
          </w:tcPr>
          <w:p w14:paraId="712B051D" w14:textId="0443C534" w:rsidR="00BB7C5F" w:rsidRPr="00BB7C5F" w:rsidRDefault="00D61415" w:rsidP="00BB7C5F">
            <w:pPr>
              <w:rPr>
                <w:sz w:val="24"/>
                <w:szCs w:val="24"/>
              </w:rPr>
            </w:pPr>
            <w:r>
              <w:rPr>
                <w:sz w:val="24"/>
                <w:szCs w:val="24"/>
              </w:rPr>
              <w:t>26</w:t>
            </w:r>
          </w:p>
        </w:tc>
        <w:tc>
          <w:tcPr>
            <w:tcW w:w="2976" w:type="dxa"/>
            <w:tcBorders>
              <w:top w:val="single" w:sz="2" w:space="0" w:color="auto"/>
              <w:left w:val="single" w:sz="2" w:space="0" w:color="auto"/>
              <w:bottom w:val="single" w:sz="2" w:space="0" w:color="auto"/>
              <w:right w:val="single" w:sz="2" w:space="0" w:color="auto"/>
            </w:tcBorders>
          </w:tcPr>
          <w:p w14:paraId="1A701F78" w14:textId="07BB6061" w:rsidR="00BB7C5F" w:rsidRPr="00C91C82" w:rsidRDefault="00C91C82" w:rsidP="00BB7C5F">
            <w:pPr>
              <w:rPr>
                <w:sz w:val="24"/>
                <w:szCs w:val="24"/>
                <w:highlight w:val="yellow"/>
              </w:rPr>
            </w:pPr>
            <w:r w:rsidRPr="00C91C82">
              <w:rPr>
                <w:sz w:val="24"/>
                <w:szCs w:val="24"/>
              </w:rPr>
              <w:t>Čep</w:t>
            </w:r>
            <w:r>
              <w:rPr>
                <w:sz w:val="24"/>
                <w:szCs w:val="24"/>
              </w:rPr>
              <w:t xml:space="preserve"> záchytu</w:t>
            </w:r>
          </w:p>
        </w:tc>
        <w:tc>
          <w:tcPr>
            <w:tcW w:w="999" w:type="dxa"/>
            <w:tcBorders>
              <w:top w:val="single" w:sz="2" w:space="0" w:color="auto"/>
              <w:left w:val="single" w:sz="2" w:space="0" w:color="auto"/>
              <w:bottom w:val="single" w:sz="2" w:space="0" w:color="auto"/>
              <w:right w:val="single" w:sz="2" w:space="0" w:color="auto"/>
            </w:tcBorders>
          </w:tcPr>
          <w:p w14:paraId="5A7401A7" w14:textId="20E44701" w:rsidR="00BB7C5F" w:rsidRPr="00BB7C5F" w:rsidRDefault="00D61415" w:rsidP="00BB7C5F">
            <w:pPr>
              <w:rPr>
                <w:sz w:val="24"/>
                <w:szCs w:val="24"/>
              </w:rPr>
            </w:pPr>
            <w:r>
              <w:rPr>
                <w:sz w:val="24"/>
                <w:szCs w:val="24"/>
              </w:rPr>
              <w:t>401882</w:t>
            </w:r>
          </w:p>
        </w:tc>
      </w:tr>
    </w:tbl>
    <w:p w14:paraId="05B44514" w14:textId="42DAF3BD" w:rsidR="009466F0" w:rsidRDefault="009466F0" w:rsidP="009466F0">
      <w:pPr>
        <w:pStyle w:val="Odstavecseseznamem"/>
      </w:pPr>
    </w:p>
    <w:tbl>
      <w:tblPr>
        <w:tblStyle w:val="Mkatabulky"/>
        <w:tblW w:w="0" w:type="auto"/>
        <w:tblLook w:val="04A0" w:firstRow="1" w:lastRow="0" w:firstColumn="1" w:lastColumn="0" w:noHBand="0" w:noVBand="1"/>
      </w:tblPr>
      <w:tblGrid>
        <w:gridCol w:w="460"/>
        <w:gridCol w:w="2937"/>
        <w:gridCol w:w="1107"/>
        <w:gridCol w:w="492"/>
        <w:gridCol w:w="2937"/>
        <w:gridCol w:w="1038"/>
      </w:tblGrid>
      <w:tr w:rsidR="00C91C82" w14:paraId="6DA01A04" w14:textId="77777777" w:rsidTr="00BF02FB">
        <w:trPr>
          <w:trHeight w:val="323"/>
        </w:trPr>
        <w:tc>
          <w:tcPr>
            <w:tcW w:w="3397" w:type="dxa"/>
            <w:gridSpan w:val="2"/>
          </w:tcPr>
          <w:p w14:paraId="04E732F2" w14:textId="77777777" w:rsidR="00C91C82" w:rsidRDefault="00C91C82" w:rsidP="00C91C82">
            <w:pPr>
              <w:jc w:val="center"/>
              <w:rPr>
                <w:b/>
                <w:bCs/>
                <w:sz w:val="24"/>
                <w:szCs w:val="24"/>
              </w:rPr>
            </w:pPr>
            <w:r>
              <w:rPr>
                <w:b/>
                <w:bCs/>
                <w:sz w:val="24"/>
                <w:szCs w:val="24"/>
              </w:rPr>
              <w:lastRenderedPageBreak/>
              <w:t>Název dílu</w:t>
            </w:r>
          </w:p>
        </w:tc>
        <w:tc>
          <w:tcPr>
            <w:tcW w:w="1107" w:type="dxa"/>
          </w:tcPr>
          <w:p w14:paraId="349A1853" w14:textId="77777777" w:rsidR="00C91C82" w:rsidRDefault="00C91C82" w:rsidP="00C91C82">
            <w:pPr>
              <w:jc w:val="center"/>
              <w:rPr>
                <w:b/>
                <w:bCs/>
                <w:sz w:val="24"/>
                <w:szCs w:val="24"/>
              </w:rPr>
            </w:pPr>
            <w:r>
              <w:rPr>
                <w:b/>
                <w:bCs/>
                <w:sz w:val="24"/>
                <w:szCs w:val="24"/>
              </w:rPr>
              <w:t>Č. dílu</w:t>
            </w:r>
          </w:p>
        </w:tc>
        <w:tc>
          <w:tcPr>
            <w:tcW w:w="3429" w:type="dxa"/>
            <w:gridSpan w:val="2"/>
          </w:tcPr>
          <w:p w14:paraId="16A3FAA7" w14:textId="77777777" w:rsidR="00C91C82" w:rsidRDefault="00C91C82" w:rsidP="00C91C82">
            <w:pPr>
              <w:jc w:val="center"/>
              <w:rPr>
                <w:b/>
                <w:bCs/>
                <w:sz w:val="24"/>
                <w:szCs w:val="24"/>
              </w:rPr>
            </w:pPr>
            <w:r>
              <w:rPr>
                <w:b/>
                <w:bCs/>
                <w:sz w:val="24"/>
                <w:szCs w:val="24"/>
              </w:rPr>
              <w:t>Název dílu</w:t>
            </w:r>
          </w:p>
        </w:tc>
        <w:tc>
          <w:tcPr>
            <w:tcW w:w="1038" w:type="dxa"/>
          </w:tcPr>
          <w:p w14:paraId="2BD38B9F" w14:textId="77777777" w:rsidR="00C91C82" w:rsidRDefault="00C91C82" w:rsidP="00C91C82">
            <w:pPr>
              <w:jc w:val="center"/>
              <w:rPr>
                <w:b/>
                <w:bCs/>
                <w:sz w:val="24"/>
                <w:szCs w:val="24"/>
              </w:rPr>
            </w:pPr>
            <w:r>
              <w:rPr>
                <w:b/>
                <w:bCs/>
                <w:sz w:val="24"/>
                <w:szCs w:val="24"/>
              </w:rPr>
              <w:t>Č. dílu</w:t>
            </w:r>
          </w:p>
        </w:tc>
      </w:tr>
      <w:tr w:rsidR="00C91C82" w:rsidRPr="00BB7C5F" w14:paraId="16745CED" w14:textId="77777777" w:rsidTr="00BF02FB">
        <w:trPr>
          <w:trHeight w:val="323"/>
        </w:trPr>
        <w:tc>
          <w:tcPr>
            <w:tcW w:w="460" w:type="dxa"/>
          </w:tcPr>
          <w:p w14:paraId="321301B1" w14:textId="12F83735" w:rsidR="00C91C82" w:rsidRPr="00BB7C5F" w:rsidRDefault="00C91C82" w:rsidP="00C91C82">
            <w:pPr>
              <w:rPr>
                <w:sz w:val="24"/>
                <w:szCs w:val="24"/>
              </w:rPr>
            </w:pPr>
            <w:r>
              <w:rPr>
                <w:sz w:val="24"/>
                <w:szCs w:val="24"/>
              </w:rPr>
              <w:t>27</w:t>
            </w:r>
          </w:p>
        </w:tc>
        <w:tc>
          <w:tcPr>
            <w:tcW w:w="2937" w:type="dxa"/>
          </w:tcPr>
          <w:p w14:paraId="1E34AF0E" w14:textId="569C4244" w:rsidR="00C91C82" w:rsidRPr="00BB7C5F" w:rsidRDefault="00C91C82" w:rsidP="00C91C82">
            <w:pPr>
              <w:rPr>
                <w:sz w:val="24"/>
                <w:szCs w:val="24"/>
              </w:rPr>
            </w:pPr>
            <w:r>
              <w:rPr>
                <w:sz w:val="24"/>
                <w:szCs w:val="24"/>
              </w:rPr>
              <w:t>Pružina záchytu</w:t>
            </w:r>
          </w:p>
        </w:tc>
        <w:tc>
          <w:tcPr>
            <w:tcW w:w="1107" w:type="dxa"/>
          </w:tcPr>
          <w:p w14:paraId="662C7810" w14:textId="57367066" w:rsidR="00C91C82" w:rsidRPr="00BB7C5F" w:rsidRDefault="003845BD" w:rsidP="00C91C82">
            <w:pPr>
              <w:rPr>
                <w:sz w:val="24"/>
                <w:szCs w:val="24"/>
              </w:rPr>
            </w:pPr>
            <w:r>
              <w:rPr>
                <w:sz w:val="24"/>
                <w:szCs w:val="24"/>
              </w:rPr>
              <w:t>402012</w:t>
            </w:r>
          </w:p>
        </w:tc>
        <w:tc>
          <w:tcPr>
            <w:tcW w:w="492" w:type="dxa"/>
          </w:tcPr>
          <w:p w14:paraId="5306DEB2" w14:textId="49B83713" w:rsidR="00C91C82" w:rsidRPr="00BB7C5F" w:rsidRDefault="00C91C82" w:rsidP="00C91C82">
            <w:pPr>
              <w:rPr>
                <w:sz w:val="24"/>
                <w:szCs w:val="24"/>
              </w:rPr>
            </w:pPr>
            <w:r>
              <w:rPr>
                <w:sz w:val="24"/>
                <w:szCs w:val="24"/>
              </w:rPr>
              <w:t>48</w:t>
            </w:r>
          </w:p>
        </w:tc>
        <w:tc>
          <w:tcPr>
            <w:tcW w:w="2937" w:type="dxa"/>
          </w:tcPr>
          <w:p w14:paraId="499A272F" w14:textId="5930B059" w:rsidR="00C91C82" w:rsidRPr="00BB7C5F" w:rsidRDefault="00AC4681" w:rsidP="00C91C82">
            <w:pPr>
              <w:rPr>
                <w:sz w:val="24"/>
                <w:szCs w:val="24"/>
              </w:rPr>
            </w:pPr>
            <w:r>
              <w:rPr>
                <w:sz w:val="24"/>
                <w:szCs w:val="24"/>
              </w:rPr>
              <w:t>Úchyt předpínání zápalníku</w:t>
            </w:r>
          </w:p>
        </w:tc>
        <w:tc>
          <w:tcPr>
            <w:tcW w:w="1038" w:type="dxa"/>
          </w:tcPr>
          <w:p w14:paraId="39DE0BB8" w14:textId="0BAD4976" w:rsidR="00C91C82" w:rsidRPr="00BB7C5F" w:rsidRDefault="003845BD" w:rsidP="00C91C82">
            <w:pPr>
              <w:rPr>
                <w:sz w:val="24"/>
                <w:szCs w:val="24"/>
              </w:rPr>
            </w:pPr>
            <w:r>
              <w:rPr>
                <w:sz w:val="24"/>
                <w:szCs w:val="24"/>
              </w:rPr>
              <w:t>402274</w:t>
            </w:r>
          </w:p>
        </w:tc>
      </w:tr>
      <w:tr w:rsidR="00C91C82" w:rsidRPr="00BB7C5F" w14:paraId="3A27F1E9" w14:textId="77777777" w:rsidTr="00BF02FB">
        <w:trPr>
          <w:trHeight w:val="340"/>
        </w:trPr>
        <w:tc>
          <w:tcPr>
            <w:tcW w:w="460" w:type="dxa"/>
          </w:tcPr>
          <w:p w14:paraId="091DA3BA" w14:textId="30C0B7A2" w:rsidR="00C91C82" w:rsidRPr="00BB7C5F" w:rsidRDefault="00C91C82" w:rsidP="00C91C82">
            <w:pPr>
              <w:rPr>
                <w:sz w:val="24"/>
                <w:szCs w:val="24"/>
              </w:rPr>
            </w:pPr>
            <w:r>
              <w:rPr>
                <w:sz w:val="24"/>
                <w:szCs w:val="24"/>
              </w:rPr>
              <w:t>28</w:t>
            </w:r>
          </w:p>
        </w:tc>
        <w:tc>
          <w:tcPr>
            <w:tcW w:w="2937" w:type="dxa"/>
            <w:shd w:val="clear" w:color="auto" w:fill="auto"/>
          </w:tcPr>
          <w:p w14:paraId="511ECFD1" w14:textId="5E8E2048" w:rsidR="00C91C82" w:rsidRPr="00BB7C5F" w:rsidRDefault="008562A4" w:rsidP="00C91C82">
            <w:pPr>
              <w:rPr>
                <w:sz w:val="24"/>
                <w:szCs w:val="24"/>
              </w:rPr>
            </w:pPr>
            <w:r>
              <w:rPr>
                <w:sz w:val="24"/>
                <w:szCs w:val="24"/>
              </w:rPr>
              <w:t>Čep pojistky</w:t>
            </w:r>
          </w:p>
        </w:tc>
        <w:tc>
          <w:tcPr>
            <w:tcW w:w="1107" w:type="dxa"/>
          </w:tcPr>
          <w:p w14:paraId="26175613" w14:textId="4101AC85" w:rsidR="00C91C82" w:rsidRPr="00BB7C5F" w:rsidRDefault="003845BD" w:rsidP="00C91C82">
            <w:pPr>
              <w:rPr>
                <w:sz w:val="24"/>
                <w:szCs w:val="24"/>
              </w:rPr>
            </w:pPr>
            <w:r>
              <w:rPr>
                <w:sz w:val="24"/>
                <w:szCs w:val="24"/>
              </w:rPr>
              <w:t>501240</w:t>
            </w:r>
          </w:p>
        </w:tc>
        <w:tc>
          <w:tcPr>
            <w:tcW w:w="492" w:type="dxa"/>
          </w:tcPr>
          <w:p w14:paraId="684DE5E0" w14:textId="1EEA9941" w:rsidR="00C91C82" w:rsidRPr="00BB7C5F" w:rsidRDefault="00C91C82" w:rsidP="00C91C82">
            <w:pPr>
              <w:rPr>
                <w:sz w:val="24"/>
                <w:szCs w:val="24"/>
              </w:rPr>
            </w:pPr>
            <w:r>
              <w:rPr>
                <w:sz w:val="24"/>
                <w:szCs w:val="24"/>
              </w:rPr>
              <w:t>49</w:t>
            </w:r>
          </w:p>
        </w:tc>
        <w:tc>
          <w:tcPr>
            <w:tcW w:w="2937" w:type="dxa"/>
          </w:tcPr>
          <w:p w14:paraId="0F78AD73" w14:textId="3685690C" w:rsidR="00C91C82" w:rsidRPr="00BB7C5F" w:rsidRDefault="00AC4681" w:rsidP="00C91C82">
            <w:pPr>
              <w:rPr>
                <w:sz w:val="24"/>
                <w:szCs w:val="24"/>
              </w:rPr>
            </w:pPr>
            <w:r>
              <w:rPr>
                <w:sz w:val="24"/>
                <w:szCs w:val="24"/>
              </w:rPr>
              <w:t>Pružina předpínání zápalníku</w:t>
            </w:r>
          </w:p>
        </w:tc>
        <w:tc>
          <w:tcPr>
            <w:tcW w:w="1038" w:type="dxa"/>
          </w:tcPr>
          <w:p w14:paraId="23A2DDE9" w14:textId="72CDA46C" w:rsidR="00C91C82" w:rsidRPr="00BB7C5F" w:rsidRDefault="003845BD" w:rsidP="00C91C82">
            <w:pPr>
              <w:rPr>
                <w:sz w:val="24"/>
                <w:szCs w:val="24"/>
              </w:rPr>
            </w:pPr>
            <w:r>
              <w:rPr>
                <w:sz w:val="24"/>
                <w:szCs w:val="24"/>
              </w:rPr>
              <w:t>402339</w:t>
            </w:r>
          </w:p>
        </w:tc>
      </w:tr>
      <w:tr w:rsidR="00C91C82" w:rsidRPr="00BB7C5F" w14:paraId="1D2062C5" w14:textId="77777777" w:rsidTr="00BF02FB">
        <w:trPr>
          <w:trHeight w:val="323"/>
        </w:trPr>
        <w:tc>
          <w:tcPr>
            <w:tcW w:w="460" w:type="dxa"/>
          </w:tcPr>
          <w:p w14:paraId="29784F50" w14:textId="7F2ED62D" w:rsidR="00C91C82" w:rsidRPr="00BB7C5F" w:rsidRDefault="00C91C82" w:rsidP="00C91C82">
            <w:pPr>
              <w:rPr>
                <w:sz w:val="24"/>
                <w:szCs w:val="24"/>
              </w:rPr>
            </w:pPr>
            <w:r>
              <w:rPr>
                <w:sz w:val="24"/>
                <w:szCs w:val="24"/>
              </w:rPr>
              <w:t>29</w:t>
            </w:r>
          </w:p>
        </w:tc>
        <w:tc>
          <w:tcPr>
            <w:tcW w:w="2937" w:type="dxa"/>
          </w:tcPr>
          <w:p w14:paraId="07877779" w14:textId="52540723" w:rsidR="00C91C82" w:rsidRPr="00BB7C5F" w:rsidRDefault="008562A4" w:rsidP="00C91C82">
            <w:pPr>
              <w:rPr>
                <w:sz w:val="24"/>
                <w:szCs w:val="24"/>
              </w:rPr>
            </w:pPr>
            <w:r>
              <w:rPr>
                <w:sz w:val="24"/>
                <w:szCs w:val="24"/>
              </w:rPr>
              <w:t>Pružina uvolňovače spoušť. páky</w:t>
            </w:r>
          </w:p>
        </w:tc>
        <w:tc>
          <w:tcPr>
            <w:tcW w:w="1107" w:type="dxa"/>
          </w:tcPr>
          <w:p w14:paraId="72FF1467" w14:textId="1BA9B054" w:rsidR="00C91C82" w:rsidRPr="00BB7C5F" w:rsidRDefault="003845BD" w:rsidP="00C91C82">
            <w:pPr>
              <w:rPr>
                <w:sz w:val="24"/>
                <w:szCs w:val="24"/>
              </w:rPr>
            </w:pPr>
            <w:r>
              <w:rPr>
                <w:sz w:val="24"/>
                <w:szCs w:val="24"/>
              </w:rPr>
              <w:t>402019</w:t>
            </w:r>
          </w:p>
        </w:tc>
        <w:tc>
          <w:tcPr>
            <w:tcW w:w="492" w:type="dxa"/>
          </w:tcPr>
          <w:p w14:paraId="3EBE9D24" w14:textId="322D2589" w:rsidR="00C91C82" w:rsidRPr="00BB7C5F" w:rsidRDefault="00C91C82" w:rsidP="00C91C82">
            <w:pPr>
              <w:rPr>
                <w:sz w:val="24"/>
                <w:szCs w:val="24"/>
              </w:rPr>
            </w:pPr>
            <w:r>
              <w:rPr>
                <w:sz w:val="24"/>
                <w:szCs w:val="24"/>
              </w:rPr>
              <w:t>50</w:t>
            </w:r>
          </w:p>
        </w:tc>
        <w:tc>
          <w:tcPr>
            <w:tcW w:w="2937" w:type="dxa"/>
          </w:tcPr>
          <w:p w14:paraId="319F534F" w14:textId="7D7BD371" w:rsidR="00C91C82" w:rsidRPr="00BB7C5F" w:rsidRDefault="00AC4681" w:rsidP="00C91C82">
            <w:pPr>
              <w:rPr>
                <w:sz w:val="24"/>
                <w:szCs w:val="24"/>
              </w:rPr>
            </w:pPr>
            <w:r>
              <w:rPr>
                <w:sz w:val="24"/>
                <w:szCs w:val="24"/>
              </w:rPr>
              <w:t>Krytka</w:t>
            </w:r>
          </w:p>
        </w:tc>
        <w:tc>
          <w:tcPr>
            <w:tcW w:w="1038" w:type="dxa"/>
          </w:tcPr>
          <w:p w14:paraId="484BC063" w14:textId="7653E9BC" w:rsidR="00C91C82" w:rsidRPr="00BB7C5F" w:rsidRDefault="003845BD" w:rsidP="00C91C82">
            <w:pPr>
              <w:rPr>
                <w:sz w:val="24"/>
                <w:szCs w:val="24"/>
              </w:rPr>
            </w:pPr>
            <w:r>
              <w:rPr>
                <w:sz w:val="24"/>
                <w:szCs w:val="24"/>
              </w:rPr>
              <w:t>501912</w:t>
            </w:r>
          </w:p>
        </w:tc>
      </w:tr>
      <w:tr w:rsidR="00C91C82" w:rsidRPr="00BB7C5F" w14:paraId="27133A0E" w14:textId="77777777" w:rsidTr="00BF02FB">
        <w:trPr>
          <w:trHeight w:val="323"/>
        </w:trPr>
        <w:tc>
          <w:tcPr>
            <w:tcW w:w="460" w:type="dxa"/>
          </w:tcPr>
          <w:p w14:paraId="7E79DA02" w14:textId="71B9EEB3" w:rsidR="00C91C82" w:rsidRPr="00BB7C5F" w:rsidRDefault="00C91C82" w:rsidP="00C91C82">
            <w:pPr>
              <w:rPr>
                <w:sz w:val="24"/>
                <w:szCs w:val="24"/>
              </w:rPr>
            </w:pPr>
            <w:r>
              <w:rPr>
                <w:sz w:val="24"/>
                <w:szCs w:val="24"/>
              </w:rPr>
              <w:t>30</w:t>
            </w:r>
          </w:p>
        </w:tc>
        <w:tc>
          <w:tcPr>
            <w:tcW w:w="2937" w:type="dxa"/>
          </w:tcPr>
          <w:p w14:paraId="23AD72A5" w14:textId="61BC3537" w:rsidR="00C91C82" w:rsidRPr="00BB7C5F" w:rsidRDefault="008562A4" w:rsidP="00C91C82">
            <w:pPr>
              <w:rPr>
                <w:sz w:val="24"/>
                <w:szCs w:val="24"/>
              </w:rPr>
            </w:pPr>
            <w:r>
              <w:rPr>
                <w:sz w:val="24"/>
                <w:szCs w:val="24"/>
              </w:rPr>
              <w:t>Přední blok</w:t>
            </w:r>
          </w:p>
        </w:tc>
        <w:tc>
          <w:tcPr>
            <w:tcW w:w="1107" w:type="dxa"/>
          </w:tcPr>
          <w:p w14:paraId="5013D76B" w14:textId="2B97687A" w:rsidR="00C91C82" w:rsidRPr="00BB7C5F" w:rsidRDefault="003845BD" w:rsidP="00C91C82">
            <w:pPr>
              <w:rPr>
                <w:sz w:val="24"/>
                <w:szCs w:val="24"/>
              </w:rPr>
            </w:pPr>
            <w:r>
              <w:rPr>
                <w:sz w:val="24"/>
                <w:szCs w:val="24"/>
              </w:rPr>
              <w:t>402020</w:t>
            </w:r>
          </w:p>
        </w:tc>
        <w:tc>
          <w:tcPr>
            <w:tcW w:w="492" w:type="dxa"/>
          </w:tcPr>
          <w:p w14:paraId="243BF58C" w14:textId="1D86FBD7" w:rsidR="00C91C82" w:rsidRPr="00BB7C5F" w:rsidRDefault="00C91C82" w:rsidP="00C91C82">
            <w:pPr>
              <w:rPr>
                <w:sz w:val="24"/>
                <w:szCs w:val="24"/>
              </w:rPr>
            </w:pPr>
            <w:r>
              <w:rPr>
                <w:sz w:val="24"/>
                <w:szCs w:val="24"/>
              </w:rPr>
              <w:t>51</w:t>
            </w:r>
          </w:p>
        </w:tc>
        <w:tc>
          <w:tcPr>
            <w:tcW w:w="2937" w:type="dxa"/>
          </w:tcPr>
          <w:p w14:paraId="2B47AEE3" w14:textId="382B6467" w:rsidR="00C91C82" w:rsidRPr="00BB7C5F" w:rsidRDefault="00AC4681" w:rsidP="00C91C82">
            <w:pPr>
              <w:rPr>
                <w:sz w:val="24"/>
                <w:szCs w:val="24"/>
              </w:rPr>
            </w:pPr>
            <w:r>
              <w:rPr>
                <w:sz w:val="24"/>
                <w:szCs w:val="24"/>
              </w:rPr>
              <w:t>Pouzdro předpínání</w:t>
            </w:r>
          </w:p>
        </w:tc>
        <w:tc>
          <w:tcPr>
            <w:tcW w:w="1038" w:type="dxa"/>
          </w:tcPr>
          <w:p w14:paraId="780D08B0" w14:textId="789B59AE" w:rsidR="00C91C82" w:rsidRPr="00BB7C5F" w:rsidRDefault="003845BD" w:rsidP="00C91C82">
            <w:pPr>
              <w:rPr>
                <w:sz w:val="24"/>
                <w:szCs w:val="24"/>
              </w:rPr>
            </w:pPr>
            <w:r>
              <w:rPr>
                <w:sz w:val="24"/>
                <w:szCs w:val="24"/>
              </w:rPr>
              <w:t>501955</w:t>
            </w:r>
          </w:p>
        </w:tc>
      </w:tr>
      <w:tr w:rsidR="00C91C82" w:rsidRPr="00BB7C5F" w14:paraId="222E93C8" w14:textId="77777777" w:rsidTr="00BF02FB">
        <w:trPr>
          <w:trHeight w:val="323"/>
        </w:trPr>
        <w:tc>
          <w:tcPr>
            <w:tcW w:w="460" w:type="dxa"/>
          </w:tcPr>
          <w:p w14:paraId="21274A94" w14:textId="42DD6CF2" w:rsidR="00C91C82" w:rsidRDefault="00C91C82" w:rsidP="00C91C82">
            <w:pPr>
              <w:rPr>
                <w:sz w:val="24"/>
                <w:szCs w:val="24"/>
              </w:rPr>
            </w:pPr>
            <w:r>
              <w:rPr>
                <w:sz w:val="24"/>
                <w:szCs w:val="24"/>
              </w:rPr>
              <w:t>31</w:t>
            </w:r>
          </w:p>
        </w:tc>
        <w:tc>
          <w:tcPr>
            <w:tcW w:w="2937" w:type="dxa"/>
          </w:tcPr>
          <w:p w14:paraId="7B64DC90" w14:textId="6FD629BD" w:rsidR="00C91C82" w:rsidRDefault="008562A4" w:rsidP="00C91C82">
            <w:pPr>
              <w:rPr>
                <w:sz w:val="24"/>
                <w:szCs w:val="24"/>
              </w:rPr>
            </w:pPr>
            <w:r>
              <w:rPr>
                <w:sz w:val="24"/>
                <w:szCs w:val="24"/>
              </w:rPr>
              <w:t>Spoušť</w:t>
            </w:r>
          </w:p>
        </w:tc>
        <w:tc>
          <w:tcPr>
            <w:tcW w:w="1107" w:type="dxa"/>
          </w:tcPr>
          <w:p w14:paraId="676E877B" w14:textId="3E7DE58E" w:rsidR="00C91C82" w:rsidRDefault="003845BD" w:rsidP="00C91C82">
            <w:pPr>
              <w:rPr>
                <w:sz w:val="24"/>
                <w:szCs w:val="24"/>
              </w:rPr>
            </w:pPr>
            <w:r>
              <w:rPr>
                <w:sz w:val="24"/>
                <w:szCs w:val="24"/>
              </w:rPr>
              <w:t>501276</w:t>
            </w:r>
          </w:p>
        </w:tc>
        <w:tc>
          <w:tcPr>
            <w:tcW w:w="492" w:type="dxa"/>
          </w:tcPr>
          <w:p w14:paraId="16506D9A" w14:textId="53BDFC36" w:rsidR="00C91C82" w:rsidRDefault="00C91C82" w:rsidP="00C91C82">
            <w:pPr>
              <w:rPr>
                <w:sz w:val="24"/>
                <w:szCs w:val="24"/>
              </w:rPr>
            </w:pPr>
            <w:r>
              <w:rPr>
                <w:sz w:val="24"/>
                <w:szCs w:val="24"/>
              </w:rPr>
              <w:t>52</w:t>
            </w:r>
          </w:p>
        </w:tc>
        <w:tc>
          <w:tcPr>
            <w:tcW w:w="2937" w:type="dxa"/>
          </w:tcPr>
          <w:p w14:paraId="26896059" w14:textId="16A1C2D1" w:rsidR="00C91C82" w:rsidRDefault="00AC4681" w:rsidP="00C91C82">
            <w:pPr>
              <w:rPr>
                <w:sz w:val="24"/>
                <w:szCs w:val="24"/>
              </w:rPr>
            </w:pPr>
            <w:r>
              <w:rPr>
                <w:sz w:val="24"/>
                <w:szCs w:val="24"/>
              </w:rPr>
              <w:t>Vložka předpínání</w:t>
            </w:r>
          </w:p>
        </w:tc>
        <w:tc>
          <w:tcPr>
            <w:tcW w:w="1038" w:type="dxa"/>
          </w:tcPr>
          <w:p w14:paraId="7F420108" w14:textId="08A3B6A6" w:rsidR="00C91C82" w:rsidRDefault="003845BD" w:rsidP="00C91C82">
            <w:pPr>
              <w:rPr>
                <w:sz w:val="24"/>
                <w:szCs w:val="24"/>
              </w:rPr>
            </w:pPr>
            <w:r>
              <w:rPr>
                <w:sz w:val="24"/>
                <w:szCs w:val="24"/>
              </w:rPr>
              <w:t>501974</w:t>
            </w:r>
          </w:p>
        </w:tc>
      </w:tr>
      <w:tr w:rsidR="00C91C82" w:rsidRPr="00BB7C5F" w14:paraId="3CD9D607" w14:textId="77777777" w:rsidTr="00BF02FB">
        <w:trPr>
          <w:trHeight w:val="323"/>
        </w:trPr>
        <w:tc>
          <w:tcPr>
            <w:tcW w:w="460" w:type="dxa"/>
          </w:tcPr>
          <w:p w14:paraId="7B7C6BAB" w14:textId="53CDE84F" w:rsidR="00C91C82" w:rsidRDefault="00C91C82" w:rsidP="00C91C82">
            <w:pPr>
              <w:rPr>
                <w:sz w:val="24"/>
                <w:szCs w:val="24"/>
              </w:rPr>
            </w:pPr>
            <w:r>
              <w:rPr>
                <w:sz w:val="24"/>
                <w:szCs w:val="24"/>
              </w:rPr>
              <w:t>32</w:t>
            </w:r>
          </w:p>
        </w:tc>
        <w:tc>
          <w:tcPr>
            <w:tcW w:w="2937" w:type="dxa"/>
          </w:tcPr>
          <w:p w14:paraId="6F3B87F0" w14:textId="0616B0BF" w:rsidR="00C91C82" w:rsidRDefault="008562A4" w:rsidP="00C91C82">
            <w:pPr>
              <w:rPr>
                <w:sz w:val="24"/>
                <w:szCs w:val="24"/>
              </w:rPr>
            </w:pPr>
            <w:r>
              <w:rPr>
                <w:sz w:val="24"/>
                <w:szCs w:val="24"/>
              </w:rPr>
              <w:t>Pojistka spouště</w:t>
            </w:r>
          </w:p>
        </w:tc>
        <w:tc>
          <w:tcPr>
            <w:tcW w:w="1107" w:type="dxa"/>
          </w:tcPr>
          <w:p w14:paraId="59DAF61A" w14:textId="2E4184D1" w:rsidR="00C91C82" w:rsidRDefault="003845BD" w:rsidP="00C91C82">
            <w:pPr>
              <w:rPr>
                <w:sz w:val="24"/>
                <w:szCs w:val="24"/>
              </w:rPr>
            </w:pPr>
            <w:r>
              <w:rPr>
                <w:sz w:val="24"/>
                <w:szCs w:val="24"/>
              </w:rPr>
              <w:t>501519</w:t>
            </w:r>
          </w:p>
        </w:tc>
        <w:tc>
          <w:tcPr>
            <w:tcW w:w="492" w:type="dxa"/>
          </w:tcPr>
          <w:p w14:paraId="40201D49" w14:textId="166E8F64" w:rsidR="00C91C82" w:rsidRDefault="00C91C82" w:rsidP="00C91C82">
            <w:pPr>
              <w:rPr>
                <w:sz w:val="24"/>
                <w:szCs w:val="24"/>
              </w:rPr>
            </w:pPr>
            <w:r>
              <w:rPr>
                <w:sz w:val="24"/>
                <w:szCs w:val="24"/>
              </w:rPr>
              <w:t>53</w:t>
            </w:r>
          </w:p>
        </w:tc>
        <w:tc>
          <w:tcPr>
            <w:tcW w:w="2937" w:type="dxa"/>
          </w:tcPr>
          <w:p w14:paraId="2B104B31" w14:textId="52A5ADF4" w:rsidR="00C91C82" w:rsidRDefault="00AC4681" w:rsidP="00C91C82">
            <w:pPr>
              <w:rPr>
                <w:sz w:val="24"/>
                <w:szCs w:val="24"/>
              </w:rPr>
            </w:pPr>
            <w:r>
              <w:rPr>
                <w:sz w:val="24"/>
                <w:szCs w:val="24"/>
              </w:rPr>
              <w:t>Pružina zápalníku</w:t>
            </w:r>
          </w:p>
        </w:tc>
        <w:tc>
          <w:tcPr>
            <w:tcW w:w="1038" w:type="dxa"/>
          </w:tcPr>
          <w:p w14:paraId="2B217031" w14:textId="05D276C2" w:rsidR="00C91C82" w:rsidRDefault="003845BD" w:rsidP="00C91C82">
            <w:pPr>
              <w:rPr>
                <w:sz w:val="24"/>
                <w:szCs w:val="24"/>
              </w:rPr>
            </w:pPr>
            <w:r>
              <w:rPr>
                <w:sz w:val="24"/>
                <w:szCs w:val="24"/>
              </w:rPr>
              <w:t>402359</w:t>
            </w:r>
          </w:p>
        </w:tc>
      </w:tr>
      <w:tr w:rsidR="00C91C82" w:rsidRPr="00BB7C5F" w14:paraId="73FA1402" w14:textId="77777777" w:rsidTr="00BF02FB">
        <w:trPr>
          <w:trHeight w:val="323"/>
        </w:trPr>
        <w:tc>
          <w:tcPr>
            <w:tcW w:w="460" w:type="dxa"/>
          </w:tcPr>
          <w:p w14:paraId="7D721410" w14:textId="07D324CC" w:rsidR="00C91C82" w:rsidRDefault="00C91C82" w:rsidP="00C91C82">
            <w:pPr>
              <w:rPr>
                <w:sz w:val="24"/>
                <w:szCs w:val="24"/>
              </w:rPr>
            </w:pPr>
            <w:r>
              <w:rPr>
                <w:sz w:val="24"/>
                <w:szCs w:val="24"/>
              </w:rPr>
              <w:t>33</w:t>
            </w:r>
          </w:p>
        </w:tc>
        <w:tc>
          <w:tcPr>
            <w:tcW w:w="2937" w:type="dxa"/>
          </w:tcPr>
          <w:p w14:paraId="1C789F27" w14:textId="2F678396" w:rsidR="00C91C82" w:rsidRDefault="008562A4" w:rsidP="00C91C82">
            <w:pPr>
              <w:rPr>
                <w:sz w:val="24"/>
                <w:szCs w:val="24"/>
              </w:rPr>
            </w:pPr>
            <w:r>
              <w:rPr>
                <w:sz w:val="24"/>
                <w:szCs w:val="24"/>
              </w:rPr>
              <w:t>Pružina pojistky spouště</w:t>
            </w:r>
          </w:p>
        </w:tc>
        <w:tc>
          <w:tcPr>
            <w:tcW w:w="1107" w:type="dxa"/>
          </w:tcPr>
          <w:p w14:paraId="5A7E6007" w14:textId="613F5A04" w:rsidR="00C91C82" w:rsidRDefault="003845BD" w:rsidP="00C91C82">
            <w:pPr>
              <w:rPr>
                <w:sz w:val="24"/>
                <w:szCs w:val="24"/>
              </w:rPr>
            </w:pPr>
            <w:r>
              <w:rPr>
                <w:sz w:val="24"/>
                <w:szCs w:val="24"/>
              </w:rPr>
              <w:t>402024</w:t>
            </w:r>
          </w:p>
        </w:tc>
        <w:tc>
          <w:tcPr>
            <w:tcW w:w="492" w:type="dxa"/>
          </w:tcPr>
          <w:p w14:paraId="3D36C39C" w14:textId="00C305EA" w:rsidR="00C91C82" w:rsidRDefault="00C91C82" w:rsidP="00C91C82">
            <w:pPr>
              <w:rPr>
                <w:sz w:val="24"/>
                <w:szCs w:val="24"/>
              </w:rPr>
            </w:pPr>
            <w:r>
              <w:rPr>
                <w:sz w:val="24"/>
                <w:szCs w:val="24"/>
              </w:rPr>
              <w:t>54</w:t>
            </w:r>
          </w:p>
        </w:tc>
        <w:tc>
          <w:tcPr>
            <w:tcW w:w="2937" w:type="dxa"/>
          </w:tcPr>
          <w:p w14:paraId="78FB140E" w14:textId="3BC88A2B" w:rsidR="00C91C82" w:rsidRDefault="00AC4681" w:rsidP="00C91C82">
            <w:pPr>
              <w:rPr>
                <w:sz w:val="24"/>
                <w:szCs w:val="24"/>
              </w:rPr>
            </w:pPr>
            <w:r>
              <w:rPr>
                <w:sz w:val="24"/>
                <w:szCs w:val="24"/>
              </w:rPr>
              <w:t>Pružina předpínání</w:t>
            </w:r>
          </w:p>
        </w:tc>
        <w:tc>
          <w:tcPr>
            <w:tcW w:w="1038" w:type="dxa"/>
          </w:tcPr>
          <w:p w14:paraId="533D5BDD" w14:textId="41CEC711" w:rsidR="00C91C82" w:rsidRDefault="003845BD" w:rsidP="00C91C82">
            <w:pPr>
              <w:rPr>
                <w:sz w:val="24"/>
                <w:szCs w:val="24"/>
              </w:rPr>
            </w:pPr>
            <w:r>
              <w:rPr>
                <w:sz w:val="24"/>
                <w:szCs w:val="24"/>
              </w:rPr>
              <w:t>402484</w:t>
            </w:r>
          </w:p>
        </w:tc>
      </w:tr>
      <w:tr w:rsidR="00C91C82" w:rsidRPr="00BB7C5F" w14:paraId="78CA1E82" w14:textId="77777777" w:rsidTr="00BF02FB">
        <w:trPr>
          <w:trHeight w:val="323"/>
        </w:trPr>
        <w:tc>
          <w:tcPr>
            <w:tcW w:w="460" w:type="dxa"/>
          </w:tcPr>
          <w:p w14:paraId="34FA57B2" w14:textId="4996F41A" w:rsidR="00C91C82" w:rsidRDefault="00C91C82" w:rsidP="00C91C82">
            <w:pPr>
              <w:rPr>
                <w:sz w:val="24"/>
                <w:szCs w:val="24"/>
              </w:rPr>
            </w:pPr>
            <w:r>
              <w:rPr>
                <w:sz w:val="24"/>
                <w:szCs w:val="24"/>
              </w:rPr>
              <w:t>34</w:t>
            </w:r>
          </w:p>
        </w:tc>
        <w:tc>
          <w:tcPr>
            <w:tcW w:w="2937" w:type="dxa"/>
          </w:tcPr>
          <w:p w14:paraId="030304F6" w14:textId="5E49B822" w:rsidR="00C91C82" w:rsidRDefault="008562A4" w:rsidP="00C91C82">
            <w:pPr>
              <w:rPr>
                <w:sz w:val="24"/>
                <w:szCs w:val="24"/>
              </w:rPr>
            </w:pPr>
            <w:r>
              <w:rPr>
                <w:sz w:val="24"/>
                <w:szCs w:val="24"/>
              </w:rPr>
              <w:t>Spoušťová páka</w:t>
            </w:r>
          </w:p>
        </w:tc>
        <w:tc>
          <w:tcPr>
            <w:tcW w:w="1107" w:type="dxa"/>
          </w:tcPr>
          <w:p w14:paraId="25E1F4CF" w14:textId="33B6B215" w:rsidR="00C91C82" w:rsidRDefault="003845BD" w:rsidP="00C91C82">
            <w:pPr>
              <w:rPr>
                <w:sz w:val="24"/>
                <w:szCs w:val="24"/>
              </w:rPr>
            </w:pPr>
            <w:r>
              <w:rPr>
                <w:sz w:val="24"/>
                <w:szCs w:val="24"/>
              </w:rPr>
              <w:t>501712</w:t>
            </w:r>
          </w:p>
        </w:tc>
        <w:tc>
          <w:tcPr>
            <w:tcW w:w="492" w:type="dxa"/>
          </w:tcPr>
          <w:p w14:paraId="68797FD1" w14:textId="5F030302" w:rsidR="00C91C82" w:rsidRDefault="00C91C82" w:rsidP="00C91C82">
            <w:pPr>
              <w:rPr>
                <w:sz w:val="24"/>
                <w:szCs w:val="24"/>
              </w:rPr>
            </w:pPr>
            <w:r>
              <w:rPr>
                <w:sz w:val="24"/>
                <w:szCs w:val="24"/>
              </w:rPr>
              <w:t>55</w:t>
            </w:r>
          </w:p>
        </w:tc>
        <w:tc>
          <w:tcPr>
            <w:tcW w:w="2937" w:type="dxa"/>
          </w:tcPr>
          <w:p w14:paraId="182964DF" w14:textId="002239EE" w:rsidR="00C91C82" w:rsidRDefault="003845BD" w:rsidP="00C91C82">
            <w:pPr>
              <w:rPr>
                <w:sz w:val="24"/>
                <w:szCs w:val="24"/>
              </w:rPr>
            </w:pPr>
            <w:r>
              <w:rPr>
                <w:sz w:val="24"/>
                <w:szCs w:val="24"/>
              </w:rPr>
              <w:t>Pružina výstražníku</w:t>
            </w:r>
          </w:p>
        </w:tc>
        <w:tc>
          <w:tcPr>
            <w:tcW w:w="1038" w:type="dxa"/>
          </w:tcPr>
          <w:p w14:paraId="070F80BA" w14:textId="231D783F" w:rsidR="00C91C82" w:rsidRDefault="003845BD" w:rsidP="00C91C82">
            <w:pPr>
              <w:rPr>
                <w:sz w:val="24"/>
                <w:szCs w:val="24"/>
              </w:rPr>
            </w:pPr>
            <w:r>
              <w:rPr>
                <w:sz w:val="24"/>
                <w:szCs w:val="24"/>
              </w:rPr>
              <w:t>402009</w:t>
            </w:r>
          </w:p>
        </w:tc>
      </w:tr>
      <w:tr w:rsidR="00C91C82" w:rsidRPr="00BB7C5F" w14:paraId="0861198A" w14:textId="77777777" w:rsidTr="00BF02FB">
        <w:trPr>
          <w:trHeight w:val="323"/>
        </w:trPr>
        <w:tc>
          <w:tcPr>
            <w:tcW w:w="460" w:type="dxa"/>
          </w:tcPr>
          <w:p w14:paraId="3BD9CED5" w14:textId="32FCD003" w:rsidR="00C91C82" w:rsidRDefault="00C91C82" w:rsidP="00C91C82">
            <w:pPr>
              <w:rPr>
                <w:sz w:val="24"/>
                <w:szCs w:val="24"/>
              </w:rPr>
            </w:pPr>
            <w:r>
              <w:rPr>
                <w:sz w:val="24"/>
                <w:szCs w:val="24"/>
              </w:rPr>
              <w:t>35</w:t>
            </w:r>
          </w:p>
        </w:tc>
        <w:tc>
          <w:tcPr>
            <w:tcW w:w="2937" w:type="dxa"/>
          </w:tcPr>
          <w:p w14:paraId="2DE096B9" w14:textId="7EB6A92F" w:rsidR="00C91C82" w:rsidRDefault="008562A4" w:rsidP="00C91C82">
            <w:pPr>
              <w:rPr>
                <w:sz w:val="24"/>
                <w:szCs w:val="24"/>
              </w:rPr>
            </w:pPr>
            <w:r>
              <w:rPr>
                <w:sz w:val="24"/>
                <w:szCs w:val="24"/>
              </w:rPr>
              <w:t>Čep spouště</w:t>
            </w:r>
          </w:p>
        </w:tc>
        <w:tc>
          <w:tcPr>
            <w:tcW w:w="1107" w:type="dxa"/>
          </w:tcPr>
          <w:p w14:paraId="1C030CC7" w14:textId="19D7B84D" w:rsidR="00C91C82" w:rsidRDefault="003845BD" w:rsidP="00C91C82">
            <w:pPr>
              <w:rPr>
                <w:sz w:val="24"/>
                <w:szCs w:val="24"/>
              </w:rPr>
            </w:pPr>
            <w:r>
              <w:rPr>
                <w:sz w:val="24"/>
                <w:szCs w:val="24"/>
              </w:rPr>
              <w:t>402008</w:t>
            </w:r>
          </w:p>
        </w:tc>
        <w:tc>
          <w:tcPr>
            <w:tcW w:w="492" w:type="dxa"/>
          </w:tcPr>
          <w:p w14:paraId="3C0DF267" w14:textId="71DCB873" w:rsidR="00C91C82" w:rsidRDefault="00C91C82" w:rsidP="00C91C82">
            <w:pPr>
              <w:rPr>
                <w:sz w:val="24"/>
                <w:szCs w:val="24"/>
              </w:rPr>
            </w:pPr>
            <w:r>
              <w:rPr>
                <w:sz w:val="24"/>
                <w:szCs w:val="24"/>
              </w:rPr>
              <w:t>56</w:t>
            </w:r>
          </w:p>
        </w:tc>
        <w:tc>
          <w:tcPr>
            <w:tcW w:w="2937" w:type="dxa"/>
          </w:tcPr>
          <w:p w14:paraId="7E193786" w14:textId="63215C93" w:rsidR="00C91C82" w:rsidRDefault="003845BD" w:rsidP="00C91C82">
            <w:pPr>
              <w:rPr>
                <w:sz w:val="24"/>
                <w:szCs w:val="24"/>
              </w:rPr>
            </w:pPr>
            <w:r>
              <w:rPr>
                <w:sz w:val="24"/>
                <w:szCs w:val="24"/>
              </w:rPr>
              <w:t>Čep výstražníku</w:t>
            </w:r>
          </w:p>
        </w:tc>
        <w:tc>
          <w:tcPr>
            <w:tcW w:w="1038" w:type="dxa"/>
          </w:tcPr>
          <w:p w14:paraId="28741547" w14:textId="6E8BB0A4" w:rsidR="00C91C82" w:rsidRDefault="003845BD" w:rsidP="00C91C82">
            <w:pPr>
              <w:rPr>
                <w:sz w:val="24"/>
                <w:szCs w:val="24"/>
              </w:rPr>
            </w:pPr>
            <w:r>
              <w:rPr>
                <w:sz w:val="24"/>
                <w:szCs w:val="24"/>
              </w:rPr>
              <w:t>402041</w:t>
            </w:r>
          </w:p>
        </w:tc>
      </w:tr>
      <w:tr w:rsidR="00C91C82" w:rsidRPr="00BB7C5F" w14:paraId="1139972E" w14:textId="77777777" w:rsidTr="00BF02FB">
        <w:trPr>
          <w:trHeight w:val="323"/>
        </w:trPr>
        <w:tc>
          <w:tcPr>
            <w:tcW w:w="460" w:type="dxa"/>
          </w:tcPr>
          <w:p w14:paraId="5531BFEC" w14:textId="42B0726C" w:rsidR="00C91C82" w:rsidRDefault="00C91C82" w:rsidP="00C91C82">
            <w:pPr>
              <w:rPr>
                <w:sz w:val="24"/>
                <w:szCs w:val="24"/>
              </w:rPr>
            </w:pPr>
            <w:r>
              <w:rPr>
                <w:sz w:val="24"/>
                <w:szCs w:val="24"/>
              </w:rPr>
              <w:t>36</w:t>
            </w:r>
          </w:p>
        </w:tc>
        <w:tc>
          <w:tcPr>
            <w:tcW w:w="2937" w:type="dxa"/>
          </w:tcPr>
          <w:p w14:paraId="709CAE0D" w14:textId="211CC25A" w:rsidR="00C91C82" w:rsidRDefault="008562A4" w:rsidP="00C91C82">
            <w:pPr>
              <w:rPr>
                <w:sz w:val="24"/>
                <w:szCs w:val="24"/>
              </w:rPr>
            </w:pPr>
            <w:r>
              <w:rPr>
                <w:sz w:val="24"/>
                <w:szCs w:val="24"/>
              </w:rPr>
              <w:t>Páka vypouštění závěru</w:t>
            </w:r>
          </w:p>
        </w:tc>
        <w:tc>
          <w:tcPr>
            <w:tcW w:w="1107" w:type="dxa"/>
          </w:tcPr>
          <w:p w14:paraId="45CE2973" w14:textId="39E14A66" w:rsidR="00C91C82" w:rsidRDefault="003845BD" w:rsidP="00C91C82">
            <w:pPr>
              <w:rPr>
                <w:sz w:val="24"/>
                <w:szCs w:val="24"/>
              </w:rPr>
            </w:pPr>
            <w:r>
              <w:rPr>
                <w:sz w:val="24"/>
                <w:szCs w:val="24"/>
              </w:rPr>
              <w:t>402061</w:t>
            </w:r>
          </w:p>
        </w:tc>
        <w:tc>
          <w:tcPr>
            <w:tcW w:w="492" w:type="dxa"/>
          </w:tcPr>
          <w:p w14:paraId="1118FD04" w14:textId="119632A5" w:rsidR="00C91C82" w:rsidRDefault="00C91C82" w:rsidP="00C91C82">
            <w:pPr>
              <w:rPr>
                <w:sz w:val="24"/>
                <w:szCs w:val="24"/>
              </w:rPr>
            </w:pPr>
            <w:r>
              <w:rPr>
                <w:sz w:val="24"/>
                <w:szCs w:val="24"/>
              </w:rPr>
              <w:t>57</w:t>
            </w:r>
          </w:p>
        </w:tc>
        <w:tc>
          <w:tcPr>
            <w:tcW w:w="2937" w:type="dxa"/>
          </w:tcPr>
          <w:p w14:paraId="06AF4CF0" w14:textId="5CFD0783" w:rsidR="00C91C82" w:rsidRDefault="003845BD" w:rsidP="00C91C82">
            <w:pPr>
              <w:rPr>
                <w:sz w:val="24"/>
                <w:szCs w:val="24"/>
              </w:rPr>
            </w:pPr>
            <w:r>
              <w:rPr>
                <w:sz w:val="24"/>
                <w:szCs w:val="24"/>
              </w:rPr>
              <w:t>Vodítko vratné pružiny</w:t>
            </w:r>
          </w:p>
        </w:tc>
        <w:tc>
          <w:tcPr>
            <w:tcW w:w="1038" w:type="dxa"/>
          </w:tcPr>
          <w:p w14:paraId="0E27356F" w14:textId="45A58C8D" w:rsidR="00C91C82" w:rsidRDefault="003845BD" w:rsidP="00C91C82">
            <w:pPr>
              <w:rPr>
                <w:sz w:val="24"/>
                <w:szCs w:val="24"/>
              </w:rPr>
            </w:pPr>
            <w:r>
              <w:rPr>
                <w:sz w:val="24"/>
                <w:szCs w:val="24"/>
              </w:rPr>
              <w:t>502009</w:t>
            </w:r>
          </w:p>
        </w:tc>
      </w:tr>
      <w:tr w:rsidR="00C91C82" w:rsidRPr="00BB7C5F" w14:paraId="3D60D9E8" w14:textId="77777777" w:rsidTr="00BF02FB">
        <w:trPr>
          <w:trHeight w:val="323"/>
        </w:trPr>
        <w:tc>
          <w:tcPr>
            <w:tcW w:w="460" w:type="dxa"/>
          </w:tcPr>
          <w:p w14:paraId="18BD2B08" w14:textId="734F09F1" w:rsidR="00C91C82" w:rsidRDefault="00C91C82" w:rsidP="00C91C82">
            <w:pPr>
              <w:rPr>
                <w:sz w:val="24"/>
                <w:szCs w:val="24"/>
              </w:rPr>
            </w:pPr>
            <w:r>
              <w:rPr>
                <w:sz w:val="24"/>
                <w:szCs w:val="24"/>
              </w:rPr>
              <w:t>37</w:t>
            </w:r>
          </w:p>
        </w:tc>
        <w:tc>
          <w:tcPr>
            <w:tcW w:w="2937" w:type="dxa"/>
          </w:tcPr>
          <w:p w14:paraId="2C288D40" w14:textId="2507C6ED" w:rsidR="00C91C82" w:rsidRDefault="008562A4" w:rsidP="00C91C82">
            <w:pPr>
              <w:rPr>
                <w:sz w:val="24"/>
                <w:szCs w:val="24"/>
              </w:rPr>
            </w:pPr>
            <w:r>
              <w:rPr>
                <w:sz w:val="24"/>
                <w:szCs w:val="24"/>
              </w:rPr>
              <w:t>Pružina spouště</w:t>
            </w:r>
          </w:p>
        </w:tc>
        <w:tc>
          <w:tcPr>
            <w:tcW w:w="1107" w:type="dxa"/>
          </w:tcPr>
          <w:p w14:paraId="2ABFA4B2" w14:textId="5319261A" w:rsidR="00C91C82" w:rsidRDefault="003845BD" w:rsidP="00C91C82">
            <w:pPr>
              <w:rPr>
                <w:sz w:val="24"/>
                <w:szCs w:val="24"/>
              </w:rPr>
            </w:pPr>
            <w:r>
              <w:rPr>
                <w:sz w:val="24"/>
                <w:szCs w:val="24"/>
              </w:rPr>
              <w:t>402062</w:t>
            </w:r>
          </w:p>
        </w:tc>
        <w:tc>
          <w:tcPr>
            <w:tcW w:w="492" w:type="dxa"/>
          </w:tcPr>
          <w:p w14:paraId="151E0F57" w14:textId="05D49462" w:rsidR="00C91C82" w:rsidRDefault="00C91C82" w:rsidP="00C91C82">
            <w:pPr>
              <w:rPr>
                <w:sz w:val="24"/>
                <w:szCs w:val="24"/>
              </w:rPr>
            </w:pPr>
            <w:r>
              <w:rPr>
                <w:sz w:val="24"/>
                <w:szCs w:val="24"/>
              </w:rPr>
              <w:t>58</w:t>
            </w:r>
          </w:p>
        </w:tc>
        <w:tc>
          <w:tcPr>
            <w:tcW w:w="2937" w:type="dxa"/>
          </w:tcPr>
          <w:p w14:paraId="3D3F4BCE" w14:textId="3CC0897A" w:rsidR="00C91C82" w:rsidRDefault="003845BD" w:rsidP="00C91C82">
            <w:pPr>
              <w:rPr>
                <w:sz w:val="24"/>
                <w:szCs w:val="24"/>
              </w:rPr>
            </w:pPr>
            <w:r>
              <w:rPr>
                <w:sz w:val="24"/>
                <w:szCs w:val="24"/>
              </w:rPr>
              <w:t>Vložka vratné pružiny</w:t>
            </w:r>
          </w:p>
        </w:tc>
        <w:tc>
          <w:tcPr>
            <w:tcW w:w="1038" w:type="dxa"/>
          </w:tcPr>
          <w:p w14:paraId="404BF773" w14:textId="79C68679" w:rsidR="00C91C82" w:rsidRDefault="003845BD" w:rsidP="00C91C82">
            <w:pPr>
              <w:rPr>
                <w:sz w:val="24"/>
                <w:szCs w:val="24"/>
              </w:rPr>
            </w:pPr>
            <w:r>
              <w:rPr>
                <w:sz w:val="24"/>
                <w:szCs w:val="24"/>
              </w:rPr>
              <w:t>502035</w:t>
            </w:r>
          </w:p>
        </w:tc>
      </w:tr>
      <w:tr w:rsidR="00C91C82" w:rsidRPr="00BB7C5F" w14:paraId="44B68B00" w14:textId="77777777" w:rsidTr="00BF02FB">
        <w:trPr>
          <w:trHeight w:val="323"/>
        </w:trPr>
        <w:tc>
          <w:tcPr>
            <w:tcW w:w="460" w:type="dxa"/>
          </w:tcPr>
          <w:p w14:paraId="3C040FB6" w14:textId="5DFFCEEF" w:rsidR="00C91C82" w:rsidRDefault="00C91C82" w:rsidP="00C91C82">
            <w:pPr>
              <w:rPr>
                <w:sz w:val="24"/>
                <w:szCs w:val="24"/>
              </w:rPr>
            </w:pPr>
            <w:r>
              <w:rPr>
                <w:sz w:val="24"/>
                <w:szCs w:val="24"/>
              </w:rPr>
              <w:t>38</w:t>
            </w:r>
          </w:p>
        </w:tc>
        <w:tc>
          <w:tcPr>
            <w:tcW w:w="2937" w:type="dxa"/>
          </w:tcPr>
          <w:p w14:paraId="02DB7A3C" w14:textId="3E7B301D" w:rsidR="00C91C82" w:rsidRDefault="008562A4" w:rsidP="00C91C82">
            <w:pPr>
              <w:rPr>
                <w:sz w:val="24"/>
                <w:szCs w:val="24"/>
              </w:rPr>
            </w:pPr>
            <w:r>
              <w:rPr>
                <w:sz w:val="24"/>
                <w:szCs w:val="24"/>
              </w:rPr>
              <w:t>Osa spouště</w:t>
            </w:r>
          </w:p>
        </w:tc>
        <w:tc>
          <w:tcPr>
            <w:tcW w:w="1107" w:type="dxa"/>
          </w:tcPr>
          <w:p w14:paraId="38ECFD5B" w14:textId="49FF02F6" w:rsidR="00C91C82" w:rsidRDefault="003845BD" w:rsidP="00C91C82">
            <w:pPr>
              <w:rPr>
                <w:sz w:val="24"/>
                <w:szCs w:val="24"/>
              </w:rPr>
            </w:pPr>
            <w:r>
              <w:rPr>
                <w:sz w:val="24"/>
                <w:szCs w:val="24"/>
              </w:rPr>
              <w:t>502046</w:t>
            </w:r>
          </w:p>
        </w:tc>
        <w:tc>
          <w:tcPr>
            <w:tcW w:w="492" w:type="dxa"/>
          </w:tcPr>
          <w:p w14:paraId="76C05051" w14:textId="76009A83" w:rsidR="00C91C82" w:rsidRDefault="00C91C82" w:rsidP="00C91C82">
            <w:pPr>
              <w:rPr>
                <w:sz w:val="24"/>
                <w:szCs w:val="24"/>
              </w:rPr>
            </w:pPr>
            <w:r>
              <w:rPr>
                <w:sz w:val="24"/>
                <w:szCs w:val="24"/>
              </w:rPr>
              <w:t>59</w:t>
            </w:r>
          </w:p>
        </w:tc>
        <w:tc>
          <w:tcPr>
            <w:tcW w:w="2937" w:type="dxa"/>
          </w:tcPr>
          <w:p w14:paraId="4AD6367A" w14:textId="31A5521E" w:rsidR="00C91C82" w:rsidRDefault="003845BD" w:rsidP="00C91C82">
            <w:pPr>
              <w:rPr>
                <w:sz w:val="24"/>
                <w:szCs w:val="24"/>
              </w:rPr>
            </w:pPr>
            <w:r>
              <w:rPr>
                <w:sz w:val="24"/>
                <w:szCs w:val="24"/>
              </w:rPr>
              <w:t>Vratná pružina</w:t>
            </w:r>
          </w:p>
        </w:tc>
        <w:tc>
          <w:tcPr>
            <w:tcW w:w="1038" w:type="dxa"/>
          </w:tcPr>
          <w:p w14:paraId="16F4B453" w14:textId="1067F365" w:rsidR="00C91C82" w:rsidRDefault="003845BD" w:rsidP="00C91C82">
            <w:pPr>
              <w:rPr>
                <w:sz w:val="24"/>
                <w:szCs w:val="24"/>
              </w:rPr>
            </w:pPr>
            <w:r>
              <w:rPr>
                <w:sz w:val="24"/>
                <w:szCs w:val="24"/>
              </w:rPr>
              <w:t>402637</w:t>
            </w:r>
          </w:p>
        </w:tc>
      </w:tr>
      <w:tr w:rsidR="00C91C82" w:rsidRPr="00BB7C5F" w14:paraId="1E4A47E5" w14:textId="77777777" w:rsidTr="00BF02FB">
        <w:trPr>
          <w:trHeight w:val="323"/>
        </w:trPr>
        <w:tc>
          <w:tcPr>
            <w:tcW w:w="460" w:type="dxa"/>
          </w:tcPr>
          <w:p w14:paraId="1C056228" w14:textId="113DDD14" w:rsidR="00C91C82" w:rsidRDefault="00C91C82" w:rsidP="00C91C82">
            <w:pPr>
              <w:rPr>
                <w:sz w:val="24"/>
                <w:szCs w:val="24"/>
              </w:rPr>
            </w:pPr>
            <w:r>
              <w:rPr>
                <w:sz w:val="24"/>
                <w:szCs w:val="24"/>
              </w:rPr>
              <w:t>39</w:t>
            </w:r>
          </w:p>
        </w:tc>
        <w:tc>
          <w:tcPr>
            <w:tcW w:w="2937" w:type="dxa"/>
          </w:tcPr>
          <w:p w14:paraId="15934D95" w14:textId="084D44A6" w:rsidR="00C91C82" w:rsidRDefault="008562A4" w:rsidP="00C91C82">
            <w:pPr>
              <w:rPr>
                <w:sz w:val="24"/>
                <w:szCs w:val="24"/>
              </w:rPr>
            </w:pPr>
            <w:r>
              <w:rPr>
                <w:sz w:val="24"/>
                <w:szCs w:val="24"/>
              </w:rPr>
              <w:t>Tlačítko záchytu zásobníku</w:t>
            </w:r>
          </w:p>
        </w:tc>
        <w:tc>
          <w:tcPr>
            <w:tcW w:w="1107" w:type="dxa"/>
          </w:tcPr>
          <w:p w14:paraId="4F1417AF" w14:textId="2601FDA8" w:rsidR="00C91C82" w:rsidRDefault="003845BD" w:rsidP="00C91C82">
            <w:pPr>
              <w:rPr>
                <w:sz w:val="24"/>
                <w:szCs w:val="24"/>
              </w:rPr>
            </w:pPr>
            <w:r>
              <w:rPr>
                <w:sz w:val="24"/>
                <w:szCs w:val="24"/>
              </w:rPr>
              <w:t>501713</w:t>
            </w:r>
          </w:p>
        </w:tc>
        <w:tc>
          <w:tcPr>
            <w:tcW w:w="492" w:type="dxa"/>
          </w:tcPr>
          <w:p w14:paraId="50DD6426" w14:textId="4AFA1139" w:rsidR="00C91C82" w:rsidRDefault="00C91C82" w:rsidP="00C91C82">
            <w:pPr>
              <w:rPr>
                <w:sz w:val="24"/>
                <w:szCs w:val="24"/>
              </w:rPr>
            </w:pPr>
            <w:r>
              <w:rPr>
                <w:sz w:val="24"/>
                <w:szCs w:val="24"/>
              </w:rPr>
              <w:t>60</w:t>
            </w:r>
          </w:p>
        </w:tc>
        <w:tc>
          <w:tcPr>
            <w:tcW w:w="2937" w:type="dxa"/>
          </w:tcPr>
          <w:p w14:paraId="5857DBE5" w14:textId="052A1479" w:rsidR="00C91C82" w:rsidRDefault="003845BD" w:rsidP="00C91C82">
            <w:pPr>
              <w:rPr>
                <w:sz w:val="24"/>
                <w:szCs w:val="24"/>
              </w:rPr>
            </w:pPr>
            <w:r>
              <w:rPr>
                <w:sz w:val="24"/>
                <w:szCs w:val="24"/>
              </w:rPr>
              <w:t>Šroub základny montáže optiky M3 (OR)</w:t>
            </w:r>
          </w:p>
        </w:tc>
        <w:tc>
          <w:tcPr>
            <w:tcW w:w="1038" w:type="dxa"/>
          </w:tcPr>
          <w:p w14:paraId="3D9BD514" w14:textId="5722EF9F" w:rsidR="00C91C82" w:rsidRDefault="003845BD" w:rsidP="00C91C82">
            <w:pPr>
              <w:rPr>
                <w:sz w:val="24"/>
                <w:szCs w:val="24"/>
              </w:rPr>
            </w:pPr>
            <w:r>
              <w:rPr>
                <w:sz w:val="24"/>
                <w:szCs w:val="24"/>
              </w:rPr>
              <w:t>402320</w:t>
            </w:r>
          </w:p>
        </w:tc>
      </w:tr>
      <w:tr w:rsidR="00C91C82" w:rsidRPr="00BB7C5F" w14:paraId="2A306A54" w14:textId="77777777" w:rsidTr="00BF02FB">
        <w:trPr>
          <w:trHeight w:val="323"/>
        </w:trPr>
        <w:tc>
          <w:tcPr>
            <w:tcW w:w="460" w:type="dxa"/>
          </w:tcPr>
          <w:p w14:paraId="6C89D964" w14:textId="5D63556D" w:rsidR="00C91C82" w:rsidRDefault="00C91C82" w:rsidP="00C91C82">
            <w:pPr>
              <w:rPr>
                <w:sz w:val="24"/>
                <w:szCs w:val="24"/>
              </w:rPr>
            </w:pPr>
            <w:r>
              <w:rPr>
                <w:sz w:val="24"/>
                <w:szCs w:val="24"/>
              </w:rPr>
              <w:t>40</w:t>
            </w:r>
          </w:p>
        </w:tc>
        <w:tc>
          <w:tcPr>
            <w:tcW w:w="2937" w:type="dxa"/>
          </w:tcPr>
          <w:p w14:paraId="7F65CDDB" w14:textId="546BFB06" w:rsidR="00C91C82" w:rsidRDefault="008562A4" w:rsidP="00C91C82">
            <w:pPr>
              <w:rPr>
                <w:sz w:val="24"/>
                <w:szCs w:val="24"/>
              </w:rPr>
            </w:pPr>
            <w:r>
              <w:rPr>
                <w:sz w:val="24"/>
                <w:szCs w:val="24"/>
              </w:rPr>
              <w:t>Záchyt zásobníku</w:t>
            </w:r>
          </w:p>
        </w:tc>
        <w:tc>
          <w:tcPr>
            <w:tcW w:w="1107" w:type="dxa"/>
          </w:tcPr>
          <w:p w14:paraId="7F974690" w14:textId="7B0DC8F6" w:rsidR="00C91C82" w:rsidRDefault="003845BD" w:rsidP="00C91C82">
            <w:pPr>
              <w:rPr>
                <w:sz w:val="24"/>
                <w:szCs w:val="24"/>
              </w:rPr>
            </w:pPr>
            <w:r>
              <w:rPr>
                <w:sz w:val="24"/>
                <w:szCs w:val="24"/>
              </w:rPr>
              <w:t>402046</w:t>
            </w:r>
          </w:p>
        </w:tc>
        <w:tc>
          <w:tcPr>
            <w:tcW w:w="492" w:type="dxa"/>
          </w:tcPr>
          <w:p w14:paraId="697AF3D4" w14:textId="4878B27E" w:rsidR="00C91C82" w:rsidRDefault="00C91C82" w:rsidP="00C91C82">
            <w:pPr>
              <w:rPr>
                <w:sz w:val="24"/>
                <w:szCs w:val="24"/>
              </w:rPr>
            </w:pPr>
            <w:r>
              <w:rPr>
                <w:sz w:val="24"/>
                <w:szCs w:val="24"/>
              </w:rPr>
              <w:t>61</w:t>
            </w:r>
          </w:p>
        </w:tc>
        <w:tc>
          <w:tcPr>
            <w:tcW w:w="2937" w:type="dxa"/>
          </w:tcPr>
          <w:p w14:paraId="2CE8ED0D" w14:textId="046ADA03" w:rsidR="00C91C82" w:rsidRDefault="003845BD" w:rsidP="00C91C82">
            <w:pPr>
              <w:rPr>
                <w:sz w:val="24"/>
                <w:szCs w:val="24"/>
              </w:rPr>
            </w:pPr>
            <w:r>
              <w:rPr>
                <w:sz w:val="24"/>
                <w:szCs w:val="24"/>
              </w:rPr>
              <w:t>Matice základny montáže optiky M4 (OR)</w:t>
            </w:r>
          </w:p>
        </w:tc>
        <w:tc>
          <w:tcPr>
            <w:tcW w:w="1038" w:type="dxa"/>
          </w:tcPr>
          <w:p w14:paraId="7EDAC7D0" w14:textId="692CBC74" w:rsidR="00C91C82" w:rsidRDefault="003845BD" w:rsidP="00C91C82">
            <w:pPr>
              <w:rPr>
                <w:sz w:val="24"/>
                <w:szCs w:val="24"/>
              </w:rPr>
            </w:pPr>
            <w:r>
              <w:rPr>
                <w:sz w:val="24"/>
                <w:szCs w:val="24"/>
              </w:rPr>
              <w:t>503149</w:t>
            </w:r>
          </w:p>
        </w:tc>
      </w:tr>
      <w:tr w:rsidR="00C91C82" w:rsidRPr="00BB7C5F" w14:paraId="7C42786B" w14:textId="77777777" w:rsidTr="00BF02FB">
        <w:trPr>
          <w:trHeight w:val="323"/>
        </w:trPr>
        <w:tc>
          <w:tcPr>
            <w:tcW w:w="460" w:type="dxa"/>
          </w:tcPr>
          <w:p w14:paraId="200EEF5C" w14:textId="5FFCED00" w:rsidR="00C91C82" w:rsidRDefault="00C91C82" w:rsidP="00C91C82">
            <w:pPr>
              <w:rPr>
                <w:sz w:val="24"/>
                <w:szCs w:val="24"/>
              </w:rPr>
            </w:pPr>
            <w:r>
              <w:rPr>
                <w:sz w:val="24"/>
                <w:szCs w:val="24"/>
              </w:rPr>
              <w:t>41</w:t>
            </w:r>
          </w:p>
        </w:tc>
        <w:tc>
          <w:tcPr>
            <w:tcW w:w="2937" w:type="dxa"/>
          </w:tcPr>
          <w:p w14:paraId="78016DCA" w14:textId="11F75B43" w:rsidR="00C91C82" w:rsidRDefault="008562A4" w:rsidP="00C91C82">
            <w:pPr>
              <w:rPr>
                <w:sz w:val="24"/>
                <w:szCs w:val="24"/>
              </w:rPr>
            </w:pPr>
            <w:r>
              <w:rPr>
                <w:sz w:val="24"/>
                <w:szCs w:val="24"/>
              </w:rPr>
              <w:t>Pružina záchytu zásobníku</w:t>
            </w:r>
          </w:p>
        </w:tc>
        <w:tc>
          <w:tcPr>
            <w:tcW w:w="1107" w:type="dxa"/>
          </w:tcPr>
          <w:p w14:paraId="69DDE8A0" w14:textId="3B80A0AE" w:rsidR="00C91C82" w:rsidRDefault="003845BD" w:rsidP="00C91C82">
            <w:pPr>
              <w:rPr>
                <w:sz w:val="24"/>
                <w:szCs w:val="24"/>
              </w:rPr>
            </w:pPr>
            <w:r>
              <w:rPr>
                <w:sz w:val="24"/>
                <w:szCs w:val="24"/>
              </w:rPr>
              <w:t>402048</w:t>
            </w:r>
          </w:p>
        </w:tc>
        <w:tc>
          <w:tcPr>
            <w:tcW w:w="492" w:type="dxa"/>
          </w:tcPr>
          <w:p w14:paraId="013220EA" w14:textId="7A02DC11" w:rsidR="00C91C82" w:rsidRDefault="00C91C82" w:rsidP="00C91C82">
            <w:pPr>
              <w:rPr>
                <w:sz w:val="24"/>
                <w:szCs w:val="24"/>
              </w:rPr>
            </w:pPr>
            <w:r>
              <w:rPr>
                <w:sz w:val="24"/>
                <w:szCs w:val="24"/>
              </w:rPr>
              <w:t>62</w:t>
            </w:r>
          </w:p>
        </w:tc>
        <w:tc>
          <w:tcPr>
            <w:tcW w:w="2937" w:type="dxa"/>
          </w:tcPr>
          <w:p w14:paraId="7B255BDD" w14:textId="4F4AE15E" w:rsidR="00C91C82" w:rsidRDefault="003845BD" w:rsidP="00C91C82">
            <w:pPr>
              <w:rPr>
                <w:sz w:val="24"/>
                <w:szCs w:val="24"/>
              </w:rPr>
            </w:pPr>
            <w:r>
              <w:rPr>
                <w:sz w:val="24"/>
                <w:szCs w:val="24"/>
              </w:rPr>
              <w:t>Matice základny montáže optiky M3 (OR)</w:t>
            </w:r>
          </w:p>
        </w:tc>
        <w:tc>
          <w:tcPr>
            <w:tcW w:w="1038" w:type="dxa"/>
          </w:tcPr>
          <w:p w14:paraId="63422997" w14:textId="3597E720" w:rsidR="00C91C82" w:rsidRDefault="003845BD" w:rsidP="00C91C82">
            <w:pPr>
              <w:rPr>
                <w:sz w:val="24"/>
                <w:szCs w:val="24"/>
              </w:rPr>
            </w:pPr>
            <w:r>
              <w:rPr>
                <w:sz w:val="24"/>
                <w:szCs w:val="24"/>
              </w:rPr>
              <w:t>503149</w:t>
            </w:r>
          </w:p>
        </w:tc>
      </w:tr>
      <w:tr w:rsidR="00C91C82" w:rsidRPr="00BB7C5F" w14:paraId="385FCE37" w14:textId="77777777" w:rsidTr="00BF02FB">
        <w:trPr>
          <w:trHeight w:val="323"/>
        </w:trPr>
        <w:tc>
          <w:tcPr>
            <w:tcW w:w="460" w:type="dxa"/>
          </w:tcPr>
          <w:p w14:paraId="44DB0D4C" w14:textId="46152BD1" w:rsidR="00C91C82" w:rsidRDefault="00C91C82" w:rsidP="00C91C82">
            <w:pPr>
              <w:rPr>
                <w:sz w:val="24"/>
                <w:szCs w:val="24"/>
              </w:rPr>
            </w:pPr>
            <w:r>
              <w:rPr>
                <w:sz w:val="24"/>
                <w:szCs w:val="24"/>
              </w:rPr>
              <w:t>42</w:t>
            </w:r>
          </w:p>
        </w:tc>
        <w:tc>
          <w:tcPr>
            <w:tcW w:w="2937" w:type="dxa"/>
          </w:tcPr>
          <w:p w14:paraId="229A0044" w14:textId="61E12435" w:rsidR="00C91C82" w:rsidRDefault="008562A4" w:rsidP="00C91C82">
            <w:pPr>
              <w:rPr>
                <w:sz w:val="24"/>
                <w:szCs w:val="24"/>
              </w:rPr>
            </w:pPr>
            <w:r>
              <w:rPr>
                <w:sz w:val="24"/>
                <w:szCs w:val="24"/>
              </w:rPr>
              <w:t>Osa záchytu zásobníku</w:t>
            </w:r>
          </w:p>
        </w:tc>
        <w:tc>
          <w:tcPr>
            <w:tcW w:w="1107" w:type="dxa"/>
          </w:tcPr>
          <w:p w14:paraId="0908FA83" w14:textId="04A530A0" w:rsidR="00C91C82" w:rsidRDefault="003845BD" w:rsidP="00C91C82">
            <w:pPr>
              <w:rPr>
                <w:sz w:val="24"/>
                <w:szCs w:val="24"/>
              </w:rPr>
            </w:pPr>
            <w:r>
              <w:rPr>
                <w:sz w:val="24"/>
                <w:szCs w:val="24"/>
              </w:rPr>
              <w:t>402198</w:t>
            </w:r>
          </w:p>
        </w:tc>
        <w:tc>
          <w:tcPr>
            <w:tcW w:w="492" w:type="dxa"/>
          </w:tcPr>
          <w:p w14:paraId="387F23D8" w14:textId="4C9862F3" w:rsidR="00C91C82" w:rsidRDefault="00C91C82" w:rsidP="00C91C82">
            <w:pPr>
              <w:rPr>
                <w:sz w:val="24"/>
                <w:szCs w:val="24"/>
              </w:rPr>
            </w:pPr>
            <w:r>
              <w:rPr>
                <w:sz w:val="24"/>
                <w:szCs w:val="24"/>
              </w:rPr>
              <w:t>63</w:t>
            </w:r>
          </w:p>
        </w:tc>
        <w:tc>
          <w:tcPr>
            <w:tcW w:w="2937" w:type="dxa"/>
          </w:tcPr>
          <w:p w14:paraId="008EEE6A" w14:textId="1545C885" w:rsidR="00C91C82" w:rsidRDefault="003845BD" w:rsidP="00C91C82">
            <w:pPr>
              <w:rPr>
                <w:sz w:val="24"/>
                <w:szCs w:val="24"/>
              </w:rPr>
            </w:pPr>
            <w:r>
              <w:rPr>
                <w:sz w:val="24"/>
                <w:szCs w:val="24"/>
              </w:rPr>
              <w:t>Pojistka – pravá</w:t>
            </w:r>
          </w:p>
        </w:tc>
        <w:tc>
          <w:tcPr>
            <w:tcW w:w="1038" w:type="dxa"/>
          </w:tcPr>
          <w:p w14:paraId="065CFCED" w14:textId="6B5E8580" w:rsidR="00C91C82" w:rsidRDefault="003845BD" w:rsidP="00C91C82">
            <w:pPr>
              <w:rPr>
                <w:sz w:val="24"/>
                <w:szCs w:val="24"/>
              </w:rPr>
            </w:pPr>
            <w:r>
              <w:rPr>
                <w:sz w:val="24"/>
                <w:szCs w:val="24"/>
              </w:rPr>
              <w:t>503345</w:t>
            </w:r>
          </w:p>
        </w:tc>
      </w:tr>
      <w:tr w:rsidR="00C91C82" w:rsidRPr="00BB7C5F" w14:paraId="2459E18A" w14:textId="77777777" w:rsidTr="00BF02FB">
        <w:trPr>
          <w:trHeight w:val="323"/>
        </w:trPr>
        <w:tc>
          <w:tcPr>
            <w:tcW w:w="460" w:type="dxa"/>
          </w:tcPr>
          <w:p w14:paraId="4D532308" w14:textId="43C7C074" w:rsidR="00C91C82" w:rsidRDefault="00C91C82" w:rsidP="00C91C82">
            <w:pPr>
              <w:rPr>
                <w:sz w:val="24"/>
                <w:szCs w:val="24"/>
              </w:rPr>
            </w:pPr>
            <w:r>
              <w:rPr>
                <w:sz w:val="24"/>
                <w:szCs w:val="24"/>
              </w:rPr>
              <w:t>43</w:t>
            </w:r>
          </w:p>
        </w:tc>
        <w:tc>
          <w:tcPr>
            <w:tcW w:w="2937" w:type="dxa"/>
          </w:tcPr>
          <w:p w14:paraId="0973D8CE" w14:textId="69A46A3C" w:rsidR="00C91C82" w:rsidRDefault="00AC4681" w:rsidP="00C91C82">
            <w:pPr>
              <w:rPr>
                <w:sz w:val="24"/>
                <w:szCs w:val="24"/>
              </w:rPr>
            </w:pPr>
            <w:r>
              <w:rPr>
                <w:sz w:val="24"/>
                <w:szCs w:val="24"/>
              </w:rPr>
              <w:t>Demontážní páka</w:t>
            </w:r>
          </w:p>
        </w:tc>
        <w:tc>
          <w:tcPr>
            <w:tcW w:w="1107" w:type="dxa"/>
          </w:tcPr>
          <w:p w14:paraId="3C5103B8" w14:textId="1246B3F0" w:rsidR="00C91C82" w:rsidRDefault="003845BD" w:rsidP="00C91C82">
            <w:pPr>
              <w:rPr>
                <w:sz w:val="24"/>
                <w:szCs w:val="24"/>
              </w:rPr>
            </w:pPr>
            <w:r>
              <w:rPr>
                <w:sz w:val="24"/>
                <w:szCs w:val="24"/>
              </w:rPr>
              <w:t>402206</w:t>
            </w:r>
          </w:p>
        </w:tc>
        <w:tc>
          <w:tcPr>
            <w:tcW w:w="492" w:type="dxa"/>
          </w:tcPr>
          <w:p w14:paraId="0B087C1E" w14:textId="0D30A088" w:rsidR="00C91C82" w:rsidRDefault="00C91C82" w:rsidP="00C91C82">
            <w:pPr>
              <w:rPr>
                <w:sz w:val="24"/>
                <w:szCs w:val="24"/>
              </w:rPr>
            </w:pPr>
            <w:r>
              <w:rPr>
                <w:sz w:val="24"/>
                <w:szCs w:val="24"/>
              </w:rPr>
              <w:t>64</w:t>
            </w:r>
          </w:p>
        </w:tc>
        <w:tc>
          <w:tcPr>
            <w:tcW w:w="2937" w:type="dxa"/>
          </w:tcPr>
          <w:p w14:paraId="5F8E4F4E" w14:textId="26555D95" w:rsidR="00C91C82" w:rsidRDefault="003845BD" w:rsidP="00C91C82">
            <w:pPr>
              <w:rPr>
                <w:sz w:val="24"/>
                <w:szCs w:val="24"/>
              </w:rPr>
            </w:pPr>
            <w:r>
              <w:rPr>
                <w:sz w:val="24"/>
                <w:szCs w:val="24"/>
              </w:rPr>
              <w:t>Pojistka – levá</w:t>
            </w:r>
          </w:p>
        </w:tc>
        <w:tc>
          <w:tcPr>
            <w:tcW w:w="1038" w:type="dxa"/>
          </w:tcPr>
          <w:p w14:paraId="71855D51" w14:textId="508A7CEF" w:rsidR="00C91C82" w:rsidRDefault="003845BD" w:rsidP="00C91C82">
            <w:pPr>
              <w:rPr>
                <w:sz w:val="24"/>
                <w:szCs w:val="24"/>
              </w:rPr>
            </w:pPr>
            <w:r>
              <w:rPr>
                <w:sz w:val="24"/>
                <w:szCs w:val="24"/>
              </w:rPr>
              <w:t>503339</w:t>
            </w:r>
          </w:p>
        </w:tc>
      </w:tr>
      <w:tr w:rsidR="00C91C82" w:rsidRPr="00BB7C5F" w14:paraId="218F1F86" w14:textId="77777777" w:rsidTr="00BF02FB">
        <w:trPr>
          <w:trHeight w:val="323"/>
        </w:trPr>
        <w:tc>
          <w:tcPr>
            <w:tcW w:w="460" w:type="dxa"/>
          </w:tcPr>
          <w:p w14:paraId="06C908F1" w14:textId="640F6C23" w:rsidR="00C91C82" w:rsidRDefault="00C91C82" w:rsidP="00C91C82">
            <w:pPr>
              <w:rPr>
                <w:sz w:val="24"/>
                <w:szCs w:val="24"/>
              </w:rPr>
            </w:pPr>
            <w:r>
              <w:rPr>
                <w:sz w:val="24"/>
                <w:szCs w:val="24"/>
              </w:rPr>
              <w:t>44</w:t>
            </w:r>
          </w:p>
        </w:tc>
        <w:tc>
          <w:tcPr>
            <w:tcW w:w="2937" w:type="dxa"/>
          </w:tcPr>
          <w:p w14:paraId="6968C1B7" w14:textId="63B33121" w:rsidR="00C91C82" w:rsidRDefault="00AC4681" w:rsidP="00C91C82">
            <w:pPr>
              <w:rPr>
                <w:sz w:val="24"/>
                <w:szCs w:val="24"/>
              </w:rPr>
            </w:pPr>
            <w:r>
              <w:rPr>
                <w:sz w:val="24"/>
                <w:szCs w:val="24"/>
              </w:rPr>
              <w:t>Vzpruha</w:t>
            </w:r>
          </w:p>
        </w:tc>
        <w:tc>
          <w:tcPr>
            <w:tcW w:w="1107" w:type="dxa"/>
          </w:tcPr>
          <w:p w14:paraId="72DC8436" w14:textId="29A24764" w:rsidR="00C91C82" w:rsidRDefault="003845BD" w:rsidP="00C91C82">
            <w:pPr>
              <w:rPr>
                <w:sz w:val="24"/>
                <w:szCs w:val="24"/>
              </w:rPr>
            </w:pPr>
            <w:r>
              <w:rPr>
                <w:sz w:val="24"/>
                <w:szCs w:val="24"/>
              </w:rPr>
              <w:t>402250</w:t>
            </w:r>
          </w:p>
        </w:tc>
        <w:tc>
          <w:tcPr>
            <w:tcW w:w="492" w:type="dxa"/>
          </w:tcPr>
          <w:p w14:paraId="10C8F9B1" w14:textId="01F6E294" w:rsidR="00C91C82" w:rsidRDefault="00C91C82" w:rsidP="00C91C82">
            <w:pPr>
              <w:rPr>
                <w:sz w:val="24"/>
                <w:szCs w:val="24"/>
              </w:rPr>
            </w:pPr>
            <w:r>
              <w:rPr>
                <w:sz w:val="24"/>
                <w:szCs w:val="24"/>
              </w:rPr>
              <w:t>65</w:t>
            </w:r>
          </w:p>
        </w:tc>
        <w:tc>
          <w:tcPr>
            <w:tcW w:w="2937" w:type="dxa"/>
          </w:tcPr>
          <w:p w14:paraId="091FA856" w14:textId="4C6F2B03" w:rsidR="00C91C82" w:rsidRDefault="003845BD" w:rsidP="00C91C82">
            <w:pPr>
              <w:rPr>
                <w:sz w:val="24"/>
                <w:szCs w:val="24"/>
              </w:rPr>
            </w:pPr>
            <w:r>
              <w:rPr>
                <w:sz w:val="24"/>
                <w:szCs w:val="24"/>
              </w:rPr>
              <w:t>Osa pojistky</w:t>
            </w:r>
          </w:p>
        </w:tc>
        <w:tc>
          <w:tcPr>
            <w:tcW w:w="1038" w:type="dxa"/>
          </w:tcPr>
          <w:p w14:paraId="1E89A517" w14:textId="1E2BE998" w:rsidR="00C91C82" w:rsidRDefault="003845BD" w:rsidP="00C91C82">
            <w:pPr>
              <w:rPr>
                <w:sz w:val="24"/>
                <w:szCs w:val="24"/>
              </w:rPr>
            </w:pPr>
            <w:r>
              <w:rPr>
                <w:sz w:val="24"/>
                <w:szCs w:val="24"/>
              </w:rPr>
              <w:t>402035</w:t>
            </w:r>
          </w:p>
        </w:tc>
      </w:tr>
      <w:tr w:rsidR="00C91C82" w:rsidRPr="00BB7C5F" w14:paraId="69D4E92C" w14:textId="77777777" w:rsidTr="00BF02FB">
        <w:trPr>
          <w:trHeight w:val="323"/>
        </w:trPr>
        <w:tc>
          <w:tcPr>
            <w:tcW w:w="460" w:type="dxa"/>
          </w:tcPr>
          <w:p w14:paraId="2AB77E0A" w14:textId="28AC2B49" w:rsidR="00C91C82" w:rsidRDefault="00C91C82" w:rsidP="00C91C82">
            <w:pPr>
              <w:rPr>
                <w:sz w:val="24"/>
                <w:szCs w:val="24"/>
              </w:rPr>
            </w:pPr>
            <w:r>
              <w:rPr>
                <w:sz w:val="24"/>
                <w:szCs w:val="24"/>
              </w:rPr>
              <w:t>45</w:t>
            </w:r>
          </w:p>
        </w:tc>
        <w:tc>
          <w:tcPr>
            <w:tcW w:w="2937" w:type="dxa"/>
          </w:tcPr>
          <w:p w14:paraId="5C6B0B64" w14:textId="3B1CD2CD" w:rsidR="00C91C82" w:rsidRDefault="00AC4681" w:rsidP="00C91C82">
            <w:pPr>
              <w:rPr>
                <w:sz w:val="24"/>
                <w:szCs w:val="24"/>
              </w:rPr>
            </w:pPr>
            <w:r>
              <w:rPr>
                <w:sz w:val="24"/>
                <w:szCs w:val="24"/>
              </w:rPr>
              <w:t>Čep rámu</w:t>
            </w:r>
          </w:p>
        </w:tc>
        <w:tc>
          <w:tcPr>
            <w:tcW w:w="1107" w:type="dxa"/>
          </w:tcPr>
          <w:p w14:paraId="11A0D94B" w14:textId="6D14C533" w:rsidR="00C91C82" w:rsidRDefault="003845BD" w:rsidP="00C91C82">
            <w:pPr>
              <w:rPr>
                <w:sz w:val="24"/>
                <w:szCs w:val="24"/>
              </w:rPr>
            </w:pPr>
            <w:r>
              <w:rPr>
                <w:sz w:val="24"/>
                <w:szCs w:val="24"/>
              </w:rPr>
              <w:t>402254</w:t>
            </w:r>
          </w:p>
        </w:tc>
        <w:tc>
          <w:tcPr>
            <w:tcW w:w="492" w:type="dxa"/>
          </w:tcPr>
          <w:p w14:paraId="62BCBD2E" w14:textId="2CC25DA1" w:rsidR="00C91C82" w:rsidRDefault="00C91C82" w:rsidP="00C91C82">
            <w:pPr>
              <w:rPr>
                <w:sz w:val="24"/>
                <w:szCs w:val="24"/>
              </w:rPr>
            </w:pPr>
          </w:p>
        </w:tc>
        <w:tc>
          <w:tcPr>
            <w:tcW w:w="2937" w:type="dxa"/>
          </w:tcPr>
          <w:p w14:paraId="7DB26A9E" w14:textId="63CB00E3" w:rsidR="00C91C82" w:rsidRDefault="003845BD" w:rsidP="00C91C82">
            <w:pPr>
              <w:rPr>
                <w:sz w:val="24"/>
                <w:szCs w:val="24"/>
              </w:rPr>
            </w:pPr>
            <w:r>
              <w:rPr>
                <w:sz w:val="24"/>
                <w:szCs w:val="24"/>
              </w:rPr>
              <w:t xml:space="preserve">Šroubovák M4 + klíč </w:t>
            </w:r>
          </w:p>
        </w:tc>
        <w:tc>
          <w:tcPr>
            <w:tcW w:w="1038" w:type="dxa"/>
          </w:tcPr>
          <w:p w14:paraId="40B13898" w14:textId="392C15A6" w:rsidR="00C91C82" w:rsidRDefault="003845BD" w:rsidP="00C91C82">
            <w:pPr>
              <w:rPr>
                <w:sz w:val="24"/>
                <w:szCs w:val="24"/>
              </w:rPr>
            </w:pPr>
            <w:r>
              <w:rPr>
                <w:sz w:val="24"/>
                <w:szCs w:val="24"/>
              </w:rPr>
              <w:t>502242</w:t>
            </w:r>
          </w:p>
        </w:tc>
      </w:tr>
      <w:tr w:rsidR="00C91C82" w:rsidRPr="00BB7C5F" w14:paraId="40A0EEF9" w14:textId="77777777" w:rsidTr="00BF02FB">
        <w:trPr>
          <w:trHeight w:val="323"/>
        </w:trPr>
        <w:tc>
          <w:tcPr>
            <w:tcW w:w="460" w:type="dxa"/>
          </w:tcPr>
          <w:p w14:paraId="597B0667" w14:textId="153B5E90" w:rsidR="00C91C82" w:rsidRDefault="00C91C82" w:rsidP="00C91C82">
            <w:pPr>
              <w:rPr>
                <w:sz w:val="24"/>
                <w:szCs w:val="24"/>
              </w:rPr>
            </w:pPr>
            <w:r>
              <w:rPr>
                <w:sz w:val="24"/>
                <w:szCs w:val="24"/>
              </w:rPr>
              <w:t>46</w:t>
            </w:r>
          </w:p>
        </w:tc>
        <w:tc>
          <w:tcPr>
            <w:tcW w:w="2937" w:type="dxa"/>
          </w:tcPr>
          <w:p w14:paraId="5FB1802C" w14:textId="3C171303" w:rsidR="00C91C82" w:rsidRDefault="00AC4681" w:rsidP="00C91C82">
            <w:pPr>
              <w:rPr>
                <w:sz w:val="24"/>
                <w:szCs w:val="24"/>
              </w:rPr>
            </w:pPr>
            <w:r>
              <w:rPr>
                <w:sz w:val="24"/>
                <w:szCs w:val="24"/>
              </w:rPr>
              <w:t>Čep hřbetu rukojeti</w:t>
            </w:r>
          </w:p>
        </w:tc>
        <w:tc>
          <w:tcPr>
            <w:tcW w:w="1107" w:type="dxa"/>
          </w:tcPr>
          <w:p w14:paraId="378F0142" w14:textId="55D903E3" w:rsidR="00C91C82" w:rsidRDefault="003845BD" w:rsidP="00C91C82">
            <w:pPr>
              <w:rPr>
                <w:sz w:val="24"/>
                <w:szCs w:val="24"/>
              </w:rPr>
            </w:pPr>
            <w:r>
              <w:rPr>
                <w:sz w:val="24"/>
                <w:szCs w:val="24"/>
              </w:rPr>
              <w:t>402255</w:t>
            </w:r>
          </w:p>
        </w:tc>
        <w:tc>
          <w:tcPr>
            <w:tcW w:w="492" w:type="dxa"/>
          </w:tcPr>
          <w:p w14:paraId="043022B0" w14:textId="77777777" w:rsidR="00C91C82" w:rsidRDefault="00C91C82" w:rsidP="00C91C82">
            <w:pPr>
              <w:rPr>
                <w:sz w:val="24"/>
                <w:szCs w:val="24"/>
              </w:rPr>
            </w:pPr>
          </w:p>
        </w:tc>
        <w:tc>
          <w:tcPr>
            <w:tcW w:w="2937" w:type="dxa"/>
          </w:tcPr>
          <w:p w14:paraId="45AF6805" w14:textId="77777777" w:rsidR="00C91C82" w:rsidRDefault="00C91C82" w:rsidP="00C91C82">
            <w:pPr>
              <w:rPr>
                <w:sz w:val="24"/>
                <w:szCs w:val="24"/>
              </w:rPr>
            </w:pPr>
          </w:p>
        </w:tc>
        <w:tc>
          <w:tcPr>
            <w:tcW w:w="1038" w:type="dxa"/>
          </w:tcPr>
          <w:p w14:paraId="7536567D" w14:textId="77777777" w:rsidR="00C91C82" w:rsidRDefault="00C91C82" w:rsidP="00C91C82">
            <w:pPr>
              <w:rPr>
                <w:sz w:val="24"/>
                <w:szCs w:val="24"/>
              </w:rPr>
            </w:pPr>
          </w:p>
        </w:tc>
      </w:tr>
      <w:tr w:rsidR="00C91C82" w:rsidRPr="00BB7C5F" w14:paraId="3C8441EC" w14:textId="77777777" w:rsidTr="00BF02FB">
        <w:trPr>
          <w:trHeight w:val="323"/>
        </w:trPr>
        <w:tc>
          <w:tcPr>
            <w:tcW w:w="460" w:type="dxa"/>
          </w:tcPr>
          <w:p w14:paraId="7FFFFA5C" w14:textId="2E73B855" w:rsidR="00C91C82" w:rsidRDefault="00C91C82" w:rsidP="00C91C82">
            <w:pPr>
              <w:rPr>
                <w:sz w:val="24"/>
                <w:szCs w:val="24"/>
              </w:rPr>
            </w:pPr>
            <w:r>
              <w:rPr>
                <w:sz w:val="24"/>
                <w:szCs w:val="24"/>
              </w:rPr>
              <w:t>47</w:t>
            </w:r>
          </w:p>
        </w:tc>
        <w:tc>
          <w:tcPr>
            <w:tcW w:w="2937" w:type="dxa"/>
          </w:tcPr>
          <w:p w14:paraId="1A349269" w14:textId="08A5F9DE" w:rsidR="00C91C82" w:rsidRDefault="00AC4681" w:rsidP="00C91C82">
            <w:pPr>
              <w:rPr>
                <w:sz w:val="24"/>
                <w:szCs w:val="24"/>
              </w:rPr>
            </w:pPr>
            <w:r>
              <w:rPr>
                <w:sz w:val="24"/>
                <w:szCs w:val="24"/>
              </w:rPr>
              <w:t>Vytahovač</w:t>
            </w:r>
          </w:p>
        </w:tc>
        <w:tc>
          <w:tcPr>
            <w:tcW w:w="1107" w:type="dxa"/>
          </w:tcPr>
          <w:p w14:paraId="6DE18AB4" w14:textId="2454274B" w:rsidR="00C91C82" w:rsidRDefault="003845BD" w:rsidP="00C91C82">
            <w:pPr>
              <w:rPr>
                <w:sz w:val="24"/>
                <w:szCs w:val="24"/>
              </w:rPr>
            </w:pPr>
            <w:r>
              <w:rPr>
                <w:sz w:val="24"/>
                <w:szCs w:val="24"/>
              </w:rPr>
              <w:t>501899</w:t>
            </w:r>
          </w:p>
        </w:tc>
        <w:tc>
          <w:tcPr>
            <w:tcW w:w="492" w:type="dxa"/>
          </w:tcPr>
          <w:p w14:paraId="0092FCF4" w14:textId="77777777" w:rsidR="00C91C82" w:rsidRDefault="00C91C82" w:rsidP="00C91C82">
            <w:pPr>
              <w:rPr>
                <w:sz w:val="24"/>
                <w:szCs w:val="24"/>
              </w:rPr>
            </w:pPr>
          </w:p>
        </w:tc>
        <w:tc>
          <w:tcPr>
            <w:tcW w:w="2937" w:type="dxa"/>
          </w:tcPr>
          <w:p w14:paraId="21FEBCF0" w14:textId="77777777" w:rsidR="00C91C82" w:rsidRDefault="00C91C82" w:rsidP="00C91C82">
            <w:pPr>
              <w:rPr>
                <w:sz w:val="24"/>
                <w:szCs w:val="24"/>
              </w:rPr>
            </w:pPr>
          </w:p>
        </w:tc>
        <w:tc>
          <w:tcPr>
            <w:tcW w:w="1038" w:type="dxa"/>
          </w:tcPr>
          <w:p w14:paraId="44A301AE" w14:textId="77777777" w:rsidR="00C91C82" w:rsidRDefault="00C91C82" w:rsidP="00C91C82">
            <w:pPr>
              <w:rPr>
                <w:sz w:val="24"/>
                <w:szCs w:val="24"/>
              </w:rPr>
            </w:pPr>
          </w:p>
        </w:tc>
      </w:tr>
    </w:tbl>
    <w:p w14:paraId="64C56CAE" w14:textId="0BF4964D" w:rsidR="00C91C82" w:rsidRDefault="00C91C82" w:rsidP="009466F0">
      <w:pPr>
        <w:pStyle w:val="Odstavecseseznamem"/>
      </w:pPr>
    </w:p>
    <w:p w14:paraId="4136AD96" w14:textId="77777777" w:rsidR="00C91C82" w:rsidRDefault="00C91C82" w:rsidP="009466F0">
      <w:pPr>
        <w:pStyle w:val="Odstavecseseznamem"/>
      </w:pPr>
    </w:p>
    <w:p w14:paraId="59A08742" w14:textId="77777777" w:rsidR="003845BD" w:rsidRDefault="003845BD" w:rsidP="009466F0">
      <w:pPr>
        <w:pStyle w:val="Odstavecseseznamem"/>
        <w:jc w:val="center"/>
      </w:pPr>
    </w:p>
    <w:p w14:paraId="72C0D717" w14:textId="77777777" w:rsidR="003845BD" w:rsidRDefault="003845BD" w:rsidP="009466F0">
      <w:pPr>
        <w:pStyle w:val="Odstavecseseznamem"/>
        <w:jc w:val="center"/>
      </w:pPr>
    </w:p>
    <w:p w14:paraId="3E93A215" w14:textId="77777777" w:rsidR="003845BD" w:rsidRDefault="003845BD" w:rsidP="009466F0">
      <w:pPr>
        <w:pStyle w:val="Odstavecseseznamem"/>
        <w:jc w:val="center"/>
      </w:pPr>
    </w:p>
    <w:p w14:paraId="4BB1C045" w14:textId="77777777" w:rsidR="003845BD" w:rsidRDefault="003845BD" w:rsidP="009466F0">
      <w:pPr>
        <w:pStyle w:val="Odstavecseseznamem"/>
        <w:jc w:val="center"/>
      </w:pPr>
    </w:p>
    <w:p w14:paraId="4C878BE7" w14:textId="77777777" w:rsidR="003845BD" w:rsidRDefault="003845BD" w:rsidP="009466F0">
      <w:pPr>
        <w:pStyle w:val="Odstavecseseznamem"/>
        <w:jc w:val="center"/>
      </w:pPr>
    </w:p>
    <w:p w14:paraId="63B5C6CD" w14:textId="77777777" w:rsidR="003845BD" w:rsidRDefault="003845BD" w:rsidP="009466F0">
      <w:pPr>
        <w:pStyle w:val="Odstavecseseznamem"/>
        <w:jc w:val="center"/>
      </w:pPr>
    </w:p>
    <w:p w14:paraId="2D6A5617" w14:textId="77777777" w:rsidR="003845BD" w:rsidRDefault="003845BD" w:rsidP="009466F0">
      <w:pPr>
        <w:pStyle w:val="Odstavecseseznamem"/>
        <w:jc w:val="center"/>
      </w:pPr>
    </w:p>
    <w:p w14:paraId="7D78048D" w14:textId="6A0F91F5" w:rsidR="009466F0" w:rsidRDefault="00D61415" w:rsidP="003845BD">
      <w:pPr>
        <w:pStyle w:val="Odstavecseseznamem"/>
        <w:jc w:val="center"/>
      </w:pPr>
      <w:r>
        <w:rPr>
          <w:noProof/>
        </w:rPr>
        <w:lastRenderedPageBreak/>
        <w:drawing>
          <wp:anchor distT="0" distB="0" distL="114300" distR="114300" simplePos="0" relativeHeight="251667456" behindDoc="0" locked="0" layoutInCell="1" allowOverlap="1" wp14:anchorId="432F929F" wp14:editId="6458B06C">
            <wp:simplePos x="0" y="0"/>
            <wp:positionH relativeFrom="margin">
              <wp:align>center</wp:align>
            </wp:positionH>
            <wp:positionV relativeFrom="paragraph">
              <wp:posOffset>102235</wp:posOffset>
            </wp:positionV>
            <wp:extent cx="6478270" cy="7096125"/>
            <wp:effectExtent l="0" t="0" r="0" b="952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8270" cy="709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5BD">
        <w:t>Změny v manuálu mohou být provedeny bez předchozího upozornění.</w:t>
      </w:r>
    </w:p>
    <w:p w14:paraId="725F54B1" w14:textId="24F16452" w:rsidR="003845BD" w:rsidRDefault="003845BD" w:rsidP="009466F0">
      <w:pPr>
        <w:pStyle w:val="Odstavecseseznamem"/>
        <w:jc w:val="center"/>
      </w:pPr>
    </w:p>
    <w:p w14:paraId="5BA26CC3" w14:textId="77777777" w:rsidR="003845BD" w:rsidRDefault="003845BD" w:rsidP="009466F0">
      <w:pPr>
        <w:pStyle w:val="Odstavecseseznamem"/>
        <w:jc w:val="center"/>
      </w:pPr>
    </w:p>
    <w:p w14:paraId="01509E8A" w14:textId="77777777" w:rsidR="003845BD" w:rsidRDefault="003845BD" w:rsidP="003845BD">
      <w:pPr>
        <w:jc w:val="center"/>
      </w:pPr>
      <w:r>
        <w:t>AREX d.o.o. Šentjernej</w:t>
      </w:r>
    </w:p>
    <w:p w14:paraId="0CDEB57B" w14:textId="77777777" w:rsidR="003845BD" w:rsidRDefault="003845BD" w:rsidP="003845BD">
      <w:pPr>
        <w:jc w:val="center"/>
      </w:pPr>
      <w:r>
        <w:t>Trubarjeva cesta 7, SI-8310 Šentjernej, Slovinsko, EU</w:t>
      </w:r>
    </w:p>
    <w:p w14:paraId="56E4DCA4" w14:textId="77777777" w:rsidR="003845BD" w:rsidRDefault="003845BD" w:rsidP="003845BD">
      <w:pPr>
        <w:jc w:val="center"/>
      </w:pPr>
      <w:r>
        <w:t>NCAGE: 1064Q</w:t>
      </w:r>
    </w:p>
    <w:p w14:paraId="3150BC32" w14:textId="77777777" w:rsidR="003845BD" w:rsidRPr="001B71A4" w:rsidRDefault="003845BD" w:rsidP="009466F0">
      <w:pPr>
        <w:pStyle w:val="Odstavecseseznamem"/>
        <w:jc w:val="center"/>
      </w:pPr>
    </w:p>
    <w:sectPr w:rsidR="003845BD" w:rsidRPr="001B71A4">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83BC6" w14:textId="77777777" w:rsidR="00C91C82" w:rsidRDefault="00C91C82" w:rsidP="00F67C7B">
      <w:pPr>
        <w:spacing w:after="0" w:line="240" w:lineRule="auto"/>
      </w:pPr>
      <w:r>
        <w:separator/>
      </w:r>
    </w:p>
  </w:endnote>
  <w:endnote w:type="continuationSeparator" w:id="0">
    <w:p w14:paraId="7452407A" w14:textId="77777777" w:rsidR="00C91C82" w:rsidRDefault="00C91C82" w:rsidP="00F6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164835"/>
      <w:docPartObj>
        <w:docPartGallery w:val="Page Numbers (Bottom of Page)"/>
        <w:docPartUnique/>
      </w:docPartObj>
    </w:sdtPr>
    <w:sdtEndPr/>
    <w:sdtContent>
      <w:p w14:paraId="2F389A0B" w14:textId="54AB273F" w:rsidR="00C91C82" w:rsidRDefault="00C91C82">
        <w:pPr>
          <w:pStyle w:val="Zpat"/>
          <w:jc w:val="center"/>
        </w:pPr>
        <w:r>
          <w:fldChar w:fldCharType="begin"/>
        </w:r>
        <w:r>
          <w:instrText>PAGE   \* MERGEFORMAT</w:instrText>
        </w:r>
        <w:r>
          <w:fldChar w:fldCharType="separate"/>
        </w:r>
        <w:r>
          <w:t>2</w:t>
        </w:r>
        <w:r>
          <w:fldChar w:fldCharType="end"/>
        </w:r>
      </w:p>
    </w:sdtContent>
  </w:sdt>
  <w:p w14:paraId="77D083EF" w14:textId="77777777" w:rsidR="00C91C82" w:rsidRDefault="00C91C8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842EB" w14:textId="77777777" w:rsidR="00C91C82" w:rsidRDefault="00C91C82" w:rsidP="00F67C7B">
      <w:pPr>
        <w:spacing w:after="0" w:line="240" w:lineRule="auto"/>
      </w:pPr>
      <w:r>
        <w:separator/>
      </w:r>
    </w:p>
  </w:footnote>
  <w:footnote w:type="continuationSeparator" w:id="0">
    <w:p w14:paraId="1F50F646" w14:textId="77777777" w:rsidR="00C91C82" w:rsidRDefault="00C91C82" w:rsidP="00F67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394E"/>
    <w:multiLevelType w:val="hybridMultilevel"/>
    <w:tmpl w:val="77AC60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3E959E3"/>
    <w:multiLevelType w:val="hybridMultilevel"/>
    <w:tmpl w:val="F9ACE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5EB673F"/>
    <w:multiLevelType w:val="hybridMultilevel"/>
    <w:tmpl w:val="2F60E6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4F6075C"/>
    <w:multiLevelType w:val="hybridMultilevel"/>
    <w:tmpl w:val="504CFF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74B6CE0"/>
    <w:multiLevelType w:val="hybridMultilevel"/>
    <w:tmpl w:val="9EE662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AE0547C"/>
    <w:multiLevelType w:val="hybridMultilevel"/>
    <w:tmpl w:val="103E9592"/>
    <w:lvl w:ilvl="0" w:tplc="5E901B50">
      <w:start w:val="1"/>
      <w:numFmt w:val="bullet"/>
      <w:lvlText w:val="-"/>
      <w:lvlJc w:val="left"/>
      <w:pPr>
        <w:ind w:left="501" w:hanging="360"/>
      </w:pPr>
      <w:rPr>
        <w:rFonts w:ascii="Calibri" w:eastAsiaTheme="minorHAnsi" w:hAnsi="Calibri" w:cs="Calibri" w:hint="default"/>
      </w:rPr>
    </w:lvl>
    <w:lvl w:ilvl="1" w:tplc="04050003">
      <w:start w:val="1"/>
      <w:numFmt w:val="bullet"/>
      <w:lvlText w:val="o"/>
      <w:lvlJc w:val="left"/>
      <w:pPr>
        <w:ind w:left="1068" w:hanging="360"/>
      </w:pPr>
      <w:rPr>
        <w:rFonts w:ascii="Courier New" w:hAnsi="Courier New" w:cs="Courier New" w:hint="default"/>
      </w:rPr>
    </w:lvl>
    <w:lvl w:ilvl="2" w:tplc="04050005" w:tentative="1">
      <w:start w:val="1"/>
      <w:numFmt w:val="bullet"/>
      <w:lvlText w:val=""/>
      <w:lvlJc w:val="left"/>
      <w:pPr>
        <w:ind w:left="4351" w:hanging="360"/>
      </w:pPr>
      <w:rPr>
        <w:rFonts w:ascii="Wingdings" w:hAnsi="Wingdings" w:hint="default"/>
      </w:rPr>
    </w:lvl>
    <w:lvl w:ilvl="3" w:tplc="04050001" w:tentative="1">
      <w:start w:val="1"/>
      <w:numFmt w:val="bullet"/>
      <w:lvlText w:val=""/>
      <w:lvlJc w:val="left"/>
      <w:pPr>
        <w:ind w:left="5071" w:hanging="360"/>
      </w:pPr>
      <w:rPr>
        <w:rFonts w:ascii="Symbol" w:hAnsi="Symbol" w:hint="default"/>
      </w:rPr>
    </w:lvl>
    <w:lvl w:ilvl="4" w:tplc="04050003" w:tentative="1">
      <w:start w:val="1"/>
      <w:numFmt w:val="bullet"/>
      <w:lvlText w:val="o"/>
      <w:lvlJc w:val="left"/>
      <w:pPr>
        <w:ind w:left="5791" w:hanging="360"/>
      </w:pPr>
      <w:rPr>
        <w:rFonts w:ascii="Courier New" w:hAnsi="Courier New" w:cs="Courier New" w:hint="default"/>
      </w:rPr>
    </w:lvl>
    <w:lvl w:ilvl="5" w:tplc="04050005" w:tentative="1">
      <w:start w:val="1"/>
      <w:numFmt w:val="bullet"/>
      <w:lvlText w:val=""/>
      <w:lvlJc w:val="left"/>
      <w:pPr>
        <w:ind w:left="6511" w:hanging="360"/>
      </w:pPr>
      <w:rPr>
        <w:rFonts w:ascii="Wingdings" w:hAnsi="Wingdings" w:hint="default"/>
      </w:rPr>
    </w:lvl>
    <w:lvl w:ilvl="6" w:tplc="04050001" w:tentative="1">
      <w:start w:val="1"/>
      <w:numFmt w:val="bullet"/>
      <w:lvlText w:val=""/>
      <w:lvlJc w:val="left"/>
      <w:pPr>
        <w:ind w:left="7231" w:hanging="360"/>
      </w:pPr>
      <w:rPr>
        <w:rFonts w:ascii="Symbol" w:hAnsi="Symbol" w:hint="default"/>
      </w:rPr>
    </w:lvl>
    <w:lvl w:ilvl="7" w:tplc="04050003" w:tentative="1">
      <w:start w:val="1"/>
      <w:numFmt w:val="bullet"/>
      <w:lvlText w:val="o"/>
      <w:lvlJc w:val="left"/>
      <w:pPr>
        <w:ind w:left="7951" w:hanging="360"/>
      </w:pPr>
      <w:rPr>
        <w:rFonts w:ascii="Courier New" w:hAnsi="Courier New" w:cs="Courier New" w:hint="default"/>
      </w:rPr>
    </w:lvl>
    <w:lvl w:ilvl="8" w:tplc="04050005" w:tentative="1">
      <w:start w:val="1"/>
      <w:numFmt w:val="bullet"/>
      <w:lvlText w:val=""/>
      <w:lvlJc w:val="left"/>
      <w:pPr>
        <w:ind w:left="8671" w:hanging="360"/>
      </w:pPr>
      <w:rPr>
        <w:rFonts w:ascii="Wingdings" w:hAnsi="Wingdings" w:hint="default"/>
      </w:rPr>
    </w:lvl>
  </w:abstractNum>
  <w:abstractNum w:abstractNumId="6" w15:restartNumberingAfterBreak="0">
    <w:nsid w:val="3E772D0A"/>
    <w:multiLevelType w:val="hybridMultilevel"/>
    <w:tmpl w:val="471EBFC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4E333A69"/>
    <w:multiLevelType w:val="hybridMultilevel"/>
    <w:tmpl w:val="BBD2FC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EA476A8"/>
    <w:multiLevelType w:val="hybridMultilevel"/>
    <w:tmpl w:val="B5307D50"/>
    <w:lvl w:ilvl="0" w:tplc="5E901B5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2F479CD"/>
    <w:multiLevelType w:val="hybridMultilevel"/>
    <w:tmpl w:val="D442A6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58C6E90"/>
    <w:multiLevelType w:val="hybridMultilevel"/>
    <w:tmpl w:val="C1242960"/>
    <w:lvl w:ilvl="0" w:tplc="05A85178">
      <w:start w:val="1"/>
      <w:numFmt w:val="lowerLetter"/>
      <w:lvlText w:val="%1)"/>
      <w:lvlJc w:val="left"/>
      <w:pPr>
        <w:ind w:left="1145" w:hanging="360"/>
      </w:pPr>
      <w:rPr>
        <w:rFonts w:hint="default"/>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1" w15:restartNumberingAfterBreak="0">
    <w:nsid w:val="65CA3296"/>
    <w:multiLevelType w:val="hybridMultilevel"/>
    <w:tmpl w:val="3A6494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C4255E9"/>
    <w:multiLevelType w:val="hybridMultilevel"/>
    <w:tmpl w:val="2CD086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1"/>
  </w:num>
  <w:num w:numId="3">
    <w:abstractNumId w:val="4"/>
  </w:num>
  <w:num w:numId="4">
    <w:abstractNumId w:val="9"/>
  </w:num>
  <w:num w:numId="5">
    <w:abstractNumId w:val="12"/>
  </w:num>
  <w:num w:numId="6">
    <w:abstractNumId w:val="5"/>
  </w:num>
  <w:num w:numId="7">
    <w:abstractNumId w:val="10"/>
  </w:num>
  <w:num w:numId="8">
    <w:abstractNumId w:val="0"/>
  </w:num>
  <w:num w:numId="9">
    <w:abstractNumId w:val="1"/>
  </w:num>
  <w:num w:numId="10">
    <w:abstractNumId w:val="3"/>
  </w:num>
  <w:num w:numId="11">
    <w:abstractNumId w:val="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9A"/>
    <w:rsid w:val="000757FA"/>
    <w:rsid w:val="000A16A3"/>
    <w:rsid w:val="000F79F5"/>
    <w:rsid w:val="001B71A4"/>
    <w:rsid w:val="00203281"/>
    <w:rsid w:val="00223050"/>
    <w:rsid w:val="00272525"/>
    <w:rsid w:val="00275D9A"/>
    <w:rsid w:val="002D7716"/>
    <w:rsid w:val="0030455B"/>
    <w:rsid w:val="00324BFE"/>
    <w:rsid w:val="00347578"/>
    <w:rsid w:val="0035526A"/>
    <w:rsid w:val="0037204C"/>
    <w:rsid w:val="003845BD"/>
    <w:rsid w:val="003D2CA7"/>
    <w:rsid w:val="00466B75"/>
    <w:rsid w:val="004A68AE"/>
    <w:rsid w:val="004B6B5A"/>
    <w:rsid w:val="005B13F0"/>
    <w:rsid w:val="005B24B1"/>
    <w:rsid w:val="0064583F"/>
    <w:rsid w:val="00681773"/>
    <w:rsid w:val="00740464"/>
    <w:rsid w:val="00835144"/>
    <w:rsid w:val="00843782"/>
    <w:rsid w:val="008562A4"/>
    <w:rsid w:val="0085690D"/>
    <w:rsid w:val="008903AE"/>
    <w:rsid w:val="008A6805"/>
    <w:rsid w:val="008F0E52"/>
    <w:rsid w:val="00905F3D"/>
    <w:rsid w:val="009466F0"/>
    <w:rsid w:val="0097000B"/>
    <w:rsid w:val="009805E0"/>
    <w:rsid w:val="009F63C3"/>
    <w:rsid w:val="00A0659E"/>
    <w:rsid w:val="00A97645"/>
    <w:rsid w:val="00AC4681"/>
    <w:rsid w:val="00B132D9"/>
    <w:rsid w:val="00B133BD"/>
    <w:rsid w:val="00BB7C5F"/>
    <w:rsid w:val="00BC6C74"/>
    <w:rsid w:val="00BF02FB"/>
    <w:rsid w:val="00BF1C14"/>
    <w:rsid w:val="00C91C82"/>
    <w:rsid w:val="00D01ACA"/>
    <w:rsid w:val="00D61415"/>
    <w:rsid w:val="00DA17BE"/>
    <w:rsid w:val="00E04752"/>
    <w:rsid w:val="00E27D46"/>
    <w:rsid w:val="00E76AF8"/>
    <w:rsid w:val="00F036F1"/>
    <w:rsid w:val="00F36171"/>
    <w:rsid w:val="00F67C7B"/>
    <w:rsid w:val="00FC0A01"/>
    <w:rsid w:val="00FD6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1B1C2"/>
  <w15:chartTrackingRefBased/>
  <w15:docId w15:val="{3DADC8D5-D5B2-48AC-BFC5-5BD20EF5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76AF8"/>
    <w:pPr>
      <w:ind w:left="720"/>
      <w:contextualSpacing/>
    </w:pPr>
  </w:style>
  <w:style w:type="paragraph" w:styleId="Zhlav">
    <w:name w:val="header"/>
    <w:basedOn w:val="Normln"/>
    <w:link w:val="ZhlavChar"/>
    <w:uiPriority w:val="99"/>
    <w:unhideWhenUsed/>
    <w:rsid w:val="00F67C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67C7B"/>
  </w:style>
  <w:style w:type="paragraph" w:styleId="Zpat">
    <w:name w:val="footer"/>
    <w:basedOn w:val="Normln"/>
    <w:link w:val="ZpatChar"/>
    <w:uiPriority w:val="99"/>
    <w:unhideWhenUsed/>
    <w:rsid w:val="00F67C7B"/>
    <w:pPr>
      <w:tabs>
        <w:tab w:val="center" w:pos="4536"/>
        <w:tab w:val="right" w:pos="9072"/>
      </w:tabs>
      <w:spacing w:after="0" w:line="240" w:lineRule="auto"/>
    </w:pPr>
  </w:style>
  <w:style w:type="character" w:customStyle="1" w:styleId="ZpatChar">
    <w:name w:val="Zápatí Char"/>
    <w:basedOn w:val="Standardnpsmoodstavce"/>
    <w:link w:val="Zpat"/>
    <w:uiPriority w:val="99"/>
    <w:rsid w:val="00F67C7B"/>
  </w:style>
  <w:style w:type="table" w:styleId="Mkatabulky">
    <w:name w:val="Table Grid"/>
    <w:basedOn w:val="Normlntabulka"/>
    <w:uiPriority w:val="39"/>
    <w:rsid w:val="00980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2634</Words>
  <Characters>15543</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Imex Group | Tyleček</dc:creator>
  <cp:keywords/>
  <dc:description/>
  <cp:lastModifiedBy>Imex Group | Tyleček</cp:lastModifiedBy>
  <cp:revision>2</cp:revision>
  <cp:lastPrinted>2021-03-16T09:39:00Z</cp:lastPrinted>
  <dcterms:created xsi:type="dcterms:W3CDTF">2021-07-23T13:09:00Z</dcterms:created>
  <dcterms:modified xsi:type="dcterms:W3CDTF">2021-07-23T13:09:00Z</dcterms:modified>
</cp:coreProperties>
</file>